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D065FE" w:rsidP="00F11B8E">
      <w:pPr>
        <w:spacing w:after="0"/>
        <w:rPr>
          <w:rFonts w:ascii="Arial" w:hAnsi="Arial" w:cs="Arial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editId="2F377DD9">
            <wp:simplePos x="0" y="0"/>
            <wp:positionH relativeFrom="column">
              <wp:posOffset>-196215</wp:posOffset>
            </wp:positionH>
            <wp:positionV relativeFrom="paragraph">
              <wp:posOffset>-388620</wp:posOffset>
            </wp:positionV>
            <wp:extent cx="1592580" cy="980888"/>
            <wp:effectExtent l="0" t="0" r="7620" b="0"/>
            <wp:wrapNone/>
            <wp:docPr id="3" name="Imagen 3" descr="C:\Users\Anita\AppData\Local\Temp\Rar$DRa0.271\LOGO AGCID SET\AGCID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nita\AppData\Local\Temp\Rar$DRa0.271\LOGO AGCID SET\AGCID AL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8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D0"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9E70F30" wp14:editId="103E84E0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48293A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bookmarkStart w:id="0" w:name="_GoBack"/>
      <w:bookmarkEnd w:id="0"/>
      <w:r w:rsidR="00F11B8E"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BC652A" w:rsidRPr="00BC652A" w:rsidRDefault="00BC652A" w:rsidP="00BC652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DIPLOMA </w:t>
      </w:r>
      <w:r w:rsidRPr="00BC652A">
        <w:rPr>
          <w:rFonts w:ascii="Arial" w:hAnsi="Arial" w:cs="Arial"/>
        </w:rPr>
        <w:t>DE POSTÍTULO EN GESTIÓN, INGENIERÍA Y CIENCIAS PARA LA RESILIENCIA A LOS DESASTRES</w:t>
      </w:r>
    </w:p>
    <w:p w:rsidR="00F11B8E" w:rsidRDefault="006E65E9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Junio</w:t>
      </w:r>
      <w:r w:rsidR="00F77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F77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Octubre</w:t>
      </w:r>
      <w:r w:rsidR="002B53D0">
        <w:rPr>
          <w:rFonts w:ascii="Arial" w:hAnsi="Arial" w:cs="Arial"/>
        </w:rPr>
        <w:t xml:space="preserve"> 202</w:t>
      </w:r>
      <w:r w:rsidR="00610F04">
        <w:rPr>
          <w:rFonts w:ascii="Arial" w:hAnsi="Arial" w:cs="Arial"/>
        </w:rPr>
        <w:t>3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</w:t>
      </w:r>
      <w:r w:rsidR="00610F04">
        <w:rPr>
          <w:rFonts w:ascii="Arial" w:hAnsi="Arial" w:cs="Arial"/>
          <w:b/>
        </w:rPr>
        <w:t>/LA</w:t>
      </w:r>
      <w:r w:rsidR="0037190D">
        <w:rPr>
          <w:rFonts w:ascii="Arial" w:hAnsi="Arial" w:cs="Arial"/>
          <w:b/>
        </w:rPr>
        <w:t xml:space="preserve"> CANDIDATO</w:t>
      </w:r>
      <w:r w:rsidR="00610F04">
        <w:rPr>
          <w:rFonts w:ascii="Arial" w:hAnsi="Arial" w:cs="Arial"/>
          <w:b/>
        </w:rPr>
        <w:t>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>AGCID – Universidad de Chile,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>/a a participar y dedicar parte de su jornada laboral en las fechas determinadas por los ejecutores del Diploma de Postítulo.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1466"/>
        <w:gridCol w:w="2510"/>
        <w:gridCol w:w="1898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617"/>
        <w:gridCol w:w="1305"/>
        <w:gridCol w:w="618"/>
        <w:gridCol w:w="962"/>
        <w:gridCol w:w="618"/>
        <w:gridCol w:w="1476"/>
        <w:gridCol w:w="618"/>
        <w:gridCol w:w="874"/>
        <w:gridCol w:w="618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1"/>
        <w:gridCol w:w="1092"/>
        <w:gridCol w:w="1109"/>
        <w:gridCol w:w="1093"/>
        <w:gridCol w:w="1116"/>
        <w:gridCol w:w="1093"/>
        <w:gridCol w:w="1120"/>
        <w:gridCol w:w="1094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>DEL DIPLOMA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1822"/>
        <w:gridCol w:w="869"/>
        <w:gridCol w:w="1782"/>
        <w:gridCol w:w="909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5"/>
        <w:gridCol w:w="5363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4"/>
        <w:gridCol w:w="2233"/>
        <w:gridCol w:w="1630"/>
        <w:gridCol w:w="1111"/>
        <w:gridCol w:w="1110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6574B7" w:rsidRDefault="006574B7" w:rsidP="006574B7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 xml:space="preserve">(Solamente </w:t>
      </w:r>
      <w:r w:rsidR="00D70C9D" w:rsidRPr="00B31DD7">
        <w:rPr>
          <w:rFonts w:ascii="Arial" w:hAnsi="Arial" w:cs="Arial"/>
          <w:sz w:val="20"/>
          <w:szCs w:val="20"/>
        </w:rPr>
        <w:t>estudios</w:t>
      </w:r>
      <w:r w:rsidR="00D70C9D">
        <w:rPr>
          <w:rFonts w:ascii="Arial" w:hAnsi="Arial" w:cs="Arial"/>
          <w:sz w:val="20"/>
          <w:szCs w:val="20"/>
        </w:rPr>
        <w:t xml:space="preserve"> afines</w:t>
      </w:r>
      <w:r>
        <w:rPr>
          <w:rFonts w:ascii="Arial" w:hAnsi="Arial" w:cs="Arial"/>
          <w:sz w:val="20"/>
          <w:szCs w:val="20"/>
        </w:rPr>
        <w:t xml:space="preserve"> a la temática del Diploma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211"/>
        <w:gridCol w:w="2195"/>
        <w:gridCol w:w="1112"/>
        <w:gridCol w:w="1111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3268"/>
        <w:gridCol w:w="2948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4"/>
        <w:gridCol w:w="1960"/>
        <w:gridCol w:w="1631"/>
        <w:gridCol w:w="1112"/>
        <w:gridCol w:w="1111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lastRenderedPageBreak/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2"/>
        <w:gridCol w:w="2941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2"/>
        <w:gridCol w:w="2941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07" w:rsidRDefault="00B24607" w:rsidP="00065B16">
      <w:pPr>
        <w:spacing w:after="0" w:line="240" w:lineRule="auto"/>
      </w:pPr>
      <w:r>
        <w:separator/>
      </w:r>
    </w:p>
  </w:endnote>
  <w:endnote w:type="continuationSeparator" w:id="0">
    <w:p w:rsidR="00B24607" w:rsidRDefault="00B24607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07" w:rsidRDefault="00B24607" w:rsidP="00065B16">
      <w:pPr>
        <w:spacing w:after="0" w:line="240" w:lineRule="auto"/>
      </w:pPr>
      <w:r>
        <w:separator/>
      </w:r>
    </w:p>
  </w:footnote>
  <w:footnote w:type="continuationSeparator" w:id="0">
    <w:p w:rsidR="00B24607" w:rsidRDefault="00B24607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B013F"/>
    <w:rsid w:val="001167E6"/>
    <w:rsid w:val="00157E53"/>
    <w:rsid w:val="001B066F"/>
    <w:rsid w:val="002672A9"/>
    <w:rsid w:val="002B1F66"/>
    <w:rsid w:val="002B53D0"/>
    <w:rsid w:val="00364F2E"/>
    <w:rsid w:val="0037190D"/>
    <w:rsid w:val="003F27BD"/>
    <w:rsid w:val="004222C0"/>
    <w:rsid w:val="0043243C"/>
    <w:rsid w:val="0046089E"/>
    <w:rsid w:val="0048293A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10F04"/>
    <w:rsid w:val="00646A4D"/>
    <w:rsid w:val="006574B7"/>
    <w:rsid w:val="006E65E9"/>
    <w:rsid w:val="006F3086"/>
    <w:rsid w:val="00715788"/>
    <w:rsid w:val="00732C23"/>
    <w:rsid w:val="00736FB0"/>
    <w:rsid w:val="007D150D"/>
    <w:rsid w:val="007E3683"/>
    <w:rsid w:val="00A5156F"/>
    <w:rsid w:val="00A74DB4"/>
    <w:rsid w:val="00A87115"/>
    <w:rsid w:val="00B24607"/>
    <w:rsid w:val="00B31DD7"/>
    <w:rsid w:val="00B50D14"/>
    <w:rsid w:val="00B7355E"/>
    <w:rsid w:val="00BB5918"/>
    <w:rsid w:val="00BB7F47"/>
    <w:rsid w:val="00BC652A"/>
    <w:rsid w:val="00BD3959"/>
    <w:rsid w:val="00BD5C00"/>
    <w:rsid w:val="00C323A2"/>
    <w:rsid w:val="00C77954"/>
    <w:rsid w:val="00C82DE3"/>
    <w:rsid w:val="00D065FE"/>
    <w:rsid w:val="00D70C9D"/>
    <w:rsid w:val="00DF020E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CA2812-0F07-478A-8DFB-9E047F31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character" w:styleId="Refdecomentario">
    <w:name w:val="annotation reference"/>
    <w:basedOn w:val="Fuentedeprrafopredeter"/>
    <w:uiPriority w:val="99"/>
    <w:semiHidden/>
    <w:unhideWhenUsed/>
    <w:rsid w:val="00A74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D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D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D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D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A71B-F7BE-46BE-9864-64377FE4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3</cp:revision>
  <dcterms:created xsi:type="dcterms:W3CDTF">2023-01-17T16:28:00Z</dcterms:created>
  <dcterms:modified xsi:type="dcterms:W3CDTF">2023-01-17T16:28:00Z</dcterms:modified>
</cp:coreProperties>
</file>