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EE" w:rsidRDefault="00A3456D">
      <w:pPr>
        <w:jc w:val="right"/>
        <w:rPr>
          <w:rFonts w:ascii="gobCL" w:eastAsia="gobCL" w:hAnsi="gobCL" w:cs="gobCL"/>
        </w:rPr>
      </w:pPr>
      <w:bookmarkStart w:id="0" w:name="_GoBack"/>
      <w:bookmarkEnd w:id="0"/>
      <w:r>
        <w:rPr>
          <w:rFonts w:ascii="gobCL" w:eastAsia="gobCL" w:hAnsi="gobCL" w:cs="gobCL"/>
          <w:b/>
        </w:rPr>
        <w:t>ANEXO  III</w:t>
      </w:r>
      <w:r>
        <w:rPr>
          <w:noProof/>
          <w:lang w:val="es-PE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-223519</wp:posOffset>
            </wp:positionH>
            <wp:positionV relativeFrom="paragraph">
              <wp:posOffset>-643889</wp:posOffset>
            </wp:positionV>
            <wp:extent cx="1665605" cy="1148080"/>
            <wp:effectExtent l="0" t="0" r="0" b="0"/>
            <wp:wrapNone/>
            <wp:docPr id="5" name="image2.png" descr="C:\Users\Anita\Desktop\JCPP 2030 - 2022\Bomberos 2022\JCPP2030_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Anita\Desktop\JCPP 2030 - 2022\Bomberos 2022\JCPP2030_0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148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10EE" w:rsidRDefault="00DC10EE">
      <w:pPr>
        <w:spacing w:before="5" w:after="0" w:line="160" w:lineRule="auto"/>
        <w:rPr>
          <w:rFonts w:ascii="gobCL" w:eastAsia="gobCL" w:hAnsi="gobCL" w:cs="gobCL"/>
        </w:rPr>
      </w:pPr>
    </w:p>
    <w:p w:rsidR="00DC10EE" w:rsidRDefault="00DC10EE">
      <w:pPr>
        <w:spacing w:after="0" w:line="200" w:lineRule="auto"/>
        <w:rPr>
          <w:rFonts w:ascii="gobCL" w:eastAsia="gobCL" w:hAnsi="gobCL" w:cs="gobCL"/>
        </w:rPr>
      </w:pPr>
    </w:p>
    <w:p w:rsidR="00DC10EE" w:rsidRDefault="00A3456D">
      <w:pPr>
        <w:spacing w:after="0" w:line="240" w:lineRule="auto"/>
        <w:ind w:left="142" w:right="1006"/>
        <w:jc w:val="center"/>
        <w:rPr>
          <w:rFonts w:ascii="gobCL" w:eastAsia="gobCL" w:hAnsi="gobCL" w:cs="gobCL"/>
          <w:b/>
        </w:rPr>
      </w:pPr>
      <w:r>
        <w:rPr>
          <w:rFonts w:ascii="gobCL" w:eastAsia="gobCL" w:hAnsi="gobCL" w:cs="gobCL"/>
          <w:b/>
        </w:rPr>
        <w:t>COMPROMISO DEL POSTULANTE AL I CURSO INTERNACIONAL</w:t>
      </w:r>
    </w:p>
    <w:p w:rsidR="00DC10EE" w:rsidRDefault="00A3456D">
      <w:pPr>
        <w:spacing w:after="0" w:line="240" w:lineRule="auto"/>
        <w:ind w:left="142" w:right="1006"/>
        <w:jc w:val="center"/>
        <w:rPr>
          <w:rFonts w:ascii="gobCL" w:eastAsia="gobCL" w:hAnsi="gobCL" w:cs="gobCL"/>
          <w:b/>
        </w:rPr>
      </w:pPr>
      <w:r>
        <w:rPr>
          <w:rFonts w:ascii="gobCL" w:eastAsia="gobCL" w:hAnsi="gobCL" w:cs="gobCL"/>
          <w:b/>
        </w:rPr>
        <w:t xml:space="preserve">“II Curso Internacional </w:t>
      </w:r>
      <w:r>
        <w:rPr>
          <w:rFonts w:ascii="gobCL" w:eastAsia="gobCL" w:hAnsi="gobCL" w:cs="gobCL"/>
        </w:rPr>
        <w:t>Desarrollo de capacidades en la incorporación del enfoque de                                                                  reducción de riesgo de desastres a los proyectos de inversión pública</w:t>
      </w:r>
      <w:r>
        <w:rPr>
          <w:rFonts w:ascii="gobCL" w:eastAsia="gobCL" w:hAnsi="gobCL" w:cs="gobCL"/>
          <w:b/>
        </w:rPr>
        <w:t>”</w:t>
      </w:r>
    </w:p>
    <w:p w:rsidR="00DC10EE" w:rsidRDefault="00A3456D">
      <w:pPr>
        <w:spacing w:after="0" w:line="240" w:lineRule="auto"/>
        <w:ind w:left="1922" w:right="1916"/>
        <w:jc w:val="center"/>
        <w:rPr>
          <w:rFonts w:ascii="gobCL" w:eastAsia="gobCL" w:hAnsi="gobCL" w:cs="gobCL"/>
        </w:rPr>
      </w:pPr>
      <w:r>
        <w:rPr>
          <w:rFonts w:ascii="gobCL" w:eastAsia="gobCL" w:hAnsi="gobCL" w:cs="gobCL"/>
          <w:b/>
        </w:rPr>
        <w:t>08 de mayo al 11 de agosto de 2022</w:t>
      </w:r>
    </w:p>
    <w:p w:rsidR="00DC10EE" w:rsidRDefault="00DC10EE">
      <w:pPr>
        <w:spacing w:after="0" w:line="200" w:lineRule="auto"/>
        <w:rPr>
          <w:rFonts w:ascii="gobCL" w:eastAsia="gobCL" w:hAnsi="gobCL" w:cs="gobCL"/>
        </w:rPr>
      </w:pPr>
    </w:p>
    <w:p w:rsidR="00DC10EE" w:rsidRDefault="00DC10EE">
      <w:pPr>
        <w:spacing w:before="4" w:after="0" w:line="280" w:lineRule="auto"/>
        <w:rPr>
          <w:rFonts w:ascii="gobCL" w:eastAsia="gobCL" w:hAnsi="gobCL" w:cs="gobCL"/>
        </w:rPr>
      </w:pPr>
    </w:p>
    <w:p w:rsidR="00DC10EE" w:rsidRDefault="00A3456D">
      <w:pPr>
        <w:spacing w:after="0" w:line="240" w:lineRule="auto"/>
        <w:ind w:left="113" w:right="-20"/>
        <w:rPr>
          <w:rFonts w:ascii="gobCL" w:eastAsia="gobCL" w:hAnsi="gobCL" w:cs="gobCL"/>
        </w:rPr>
      </w:pPr>
      <w:r>
        <w:rPr>
          <w:rFonts w:ascii="gobCL" w:eastAsia="gobCL" w:hAnsi="gobCL" w:cs="gobCL"/>
        </w:rPr>
        <w:t>Como postulante al Cur</w:t>
      </w:r>
      <w:r>
        <w:rPr>
          <w:rFonts w:ascii="gobCL" w:eastAsia="gobCL" w:hAnsi="gobCL" w:cs="gobCL"/>
        </w:rPr>
        <w:t>so Internacional</w:t>
      </w:r>
    </w:p>
    <w:p w:rsidR="00DC10EE" w:rsidRDefault="00DC10EE">
      <w:pPr>
        <w:spacing w:before="1" w:after="0" w:line="120" w:lineRule="auto"/>
        <w:rPr>
          <w:rFonts w:ascii="gobCL" w:eastAsia="gobCL" w:hAnsi="gobCL" w:cs="gobCL"/>
        </w:rPr>
      </w:pPr>
    </w:p>
    <w:p w:rsidR="00DC10EE" w:rsidRDefault="00DC10EE">
      <w:pPr>
        <w:tabs>
          <w:tab w:val="left" w:pos="8760"/>
        </w:tabs>
        <w:spacing w:after="0" w:line="240" w:lineRule="auto"/>
        <w:ind w:left="113" w:right="-20"/>
        <w:rPr>
          <w:rFonts w:ascii="gobCL" w:eastAsia="gobCL" w:hAnsi="gobCL" w:cs="gobCL"/>
        </w:rPr>
      </w:pPr>
    </w:p>
    <w:p w:rsidR="00DC10EE" w:rsidRDefault="00A3456D">
      <w:pPr>
        <w:tabs>
          <w:tab w:val="left" w:pos="8760"/>
        </w:tabs>
        <w:spacing w:after="0" w:line="240" w:lineRule="auto"/>
        <w:ind w:left="113" w:right="-20"/>
        <w:rPr>
          <w:rFonts w:ascii="gobCL" w:eastAsia="gobCL" w:hAnsi="gobCL" w:cs="gobCL"/>
        </w:rPr>
      </w:pPr>
      <w:r>
        <w:rPr>
          <w:rFonts w:ascii="gobCL" w:eastAsia="gobCL" w:hAnsi="gobCL" w:cs="gobCL"/>
        </w:rPr>
        <w:t>YO</w:t>
      </w:r>
      <w:r>
        <w:rPr>
          <w:rFonts w:ascii="gobCL" w:eastAsia="gobCL" w:hAnsi="gobCL" w:cs="gobCL"/>
          <w:u w:val="single"/>
        </w:rPr>
        <w:t xml:space="preserve"> </w:t>
      </w:r>
      <w:r>
        <w:rPr>
          <w:rFonts w:ascii="gobCL" w:eastAsia="gobCL" w:hAnsi="gobCL" w:cs="gobCL"/>
          <w:u w:val="single"/>
        </w:rPr>
        <w:tab/>
        <w:t>,</w:t>
      </w:r>
    </w:p>
    <w:p w:rsidR="00DC10EE" w:rsidRDefault="00A3456D">
      <w:pPr>
        <w:tabs>
          <w:tab w:val="left" w:pos="8760"/>
        </w:tabs>
        <w:spacing w:after="0" w:line="240" w:lineRule="auto"/>
        <w:ind w:left="113" w:right="-20"/>
        <w:jc w:val="center"/>
        <w:rPr>
          <w:rFonts w:ascii="gobCL" w:eastAsia="gobCL" w:hAnsi="gobCL" w:cs="gobCL"/>
          <w:i/>
        </w:rPr>
      </w:pPr>
      <w:r>
        <w:rPr>
          <w:rFonts w:ascii="gobCL" w:eastAsia="gobCL" w:hAnsi="gobCL" w:cs="gobCL"/>
          <w:b/>
          <w:i/>
        </w:rPr>
        <w:t>Nombre y apellidos del Postulante</w:t>
      </w:r>
    </w:p>
    <w:p w:rsidR="00DC10EE" w:rsidRDefault="00DC10EE">
      <w:pPr>
        <w:spacing w:before="9" w:after="0" w:line="130" w:lineRule="auto"/>
        <w:rPr>
          <w:rFonts w:ascii="gobCL" w:eastAsia="gobCL" w:hAnsi="gobCL" w:cs="gobCL"/>
        </w:rPr>
      </w:pPr>
    </w:p>
    <w:p w:rsidR="00DC10EE" w:rsidRDefault="00A3456D">
      <w:pPr>
        <w:tabs>
          <w:tab w:val="left" w:pos="8760"/>
        </w:tabs>
        <w:spacing w:after="0" w:line="240" w:lineRule="auto"/>
        <w:ind w:left="113" w:right="-20"/>
        <w:rPr>
          <w:rFonts w:ascii="gobCL" w:eastAsia="gobCL" w:hAnsi="gobCL" w:cs="gobCL"/>
        </w:rPr>
      </w:pPr>
      <w:r>
        <w:rPr>
          <w:rFonts w:ascii="gobCL" w:eastAsia="gobCL" w:hAnsi="gobCL" w:cs="gobCL"/>
        </w:rPr>
        <w:t>__________________________________________________, de ________________________,</w:t>
      </w:r>
    </w:p>
    <w:p w:rsidR="00DC10EE" w:rsidRDefault="00A3456D">
      <w:pPr>
        <w:tabs>
          <w:tab w:val="left" w:pos="8760"/>
        </w:tabs>
        <w:spacing w:after="0" w:line="240" w:lineRule="auto"/>
        <w:ind w:left="113" w:right="-20"/>
        <w:rPr>
          <w:rFonts w:ascii="gobCL" w:eastAsia="gobCL" w:hAnsi="gobCL" w:cs="gobCL"/>
          <w:b/>
          <w:i/>
        </w:rPr>
      </w:pPr>
      <w:r>
        <w:rPr>
          <w:rFonts w:ascii="gobCL" w:eastAsia="gobCL" w:hAnsi="gobCL" w:cs="gobCL"/>
          <w:b/>
          <w:i/>
        </w:rPr>
        <w:t xml:space="preserve">               Cargo e Institución a la que pertenece                                                          País de origen</w:t>
      </w:r>
    </w:p>
    <w:p w:rsidR="00DC10EE" w:rsidRDefault="00DC10EE">
      <w:pPr>
        <w:spacing w:after="0" w:line="240" w:lineRule="auto"/>
        <w:ind w:left="4349" w:right="4342"/>
        <w:jc w:val="center"/>
        <w:rPr>
          <w:rFonts w:ascii="gobCL" w:eastAsia="gobCL" w:hAnsi="gobCL" w:cs="gobCL"/>
        </w:rPr>
      </w:pPr>
    </w:p>
    <w:p w:rsidR="00DC10EE" w:rsidRDefault="00DC10EE">
      <w:pPr>
        <w:spacing w:before="2" w:after="0" w:line="100" w:lineRule="auto"/>
        <w:rPr>
          <w:rFonts w:ascii="gobCL" w:eastAsia="gobCL" w:hAnsi="gobCL" w:cs="gobCL"/>
        </w:rPr>
      </w:pPr>
    </w:p>
    <w:p w:rsidR="00DC10EE" w:rsidRDefault="00DC10EE">
      <w:pPr>
        <w:spacing w:after="0" w:line="200" w:lineRule="auto"/>
        <w:rPr>
          <w:rFonts w:ascii="gobCL" w:eastAsia="gobCL" w:hAnsi="gobCL" w:cs="gobCL"/>
        </w:rPr>
      </w:pPr>
    </w:p>
    <w:p w:rsidR="00DC10EE" w:rsidRDefault="00DC10EE">
      <w:pPr>
        <w:spacing w:after="0" w:line="200" w:lineRule="auto"/>
        <w:rPr>
          <w:rFonts w:ascii="gobCL" w:eastAsia="gobCL" w:hAnsi="gobCL" w:cs="gobCL"/>
        </w:rPr>
      </w:pPr>
    </w:p>
    <w:p w:rsidR="00DC10EE" w:rsidRDefault="00A3456D">
      <w:pPr>
        <w:spacing w:after="0" w:line="240" w:lineRule="auto"/>
        <w:ind w:left="111" w:right="125" w:firstLine="1"/>
        <w:rPr>
          <w:rFonts w:ascii="gobCL" w:eastAsia="gobCL" w:hAnsi="gobCL" w:cs="gobCL"/>
        </w:rPr>
      </w:pPr>
      <w:bookmarkStart w:id="1" w:name="_heading=h.gjdgxs" w:colFirst="0" w:colLast="0"/>
      <w:bookmarkEnd w:id="1"/>
      <w:r>
        <w:rPr>
          <w:rFonts w:ascii="gobCL" w:eastAsia="gobCL" w:hAnsi="gobCL" w:cs="gobCL"/>
          <w:b/>
        </w:rPr>
        <w:t>Declaro que toda la información presentada es veraz, correcta y completa y me comprometo a respetar las siguientes normas en c</w:t>
      </w:r>
      <w:r>
        <w:rPr>
          <w:rFonts w:ascii="gobCL" w:eastAsia="gobCL" w:hAnsi="gobCL" w:cs="gobCL"/>
          <w:b/>
        </w:rPr>
        <w:t>aso de resultar seleccionado/a:</w:t>
      </w:r>
    </w:p>
    <w:p w:rsidR="00DC10EE" w:rsidRDefault="00DC10EE">
      <w:pPr>
        <w:spacing w:before="8" w:after="0" w:line="150" w:lineRule="auto"/>
        <w:rPr>
          <w:rFonts w:ascii="gobCL" w:eastAsia="gobCL" w:hAnsi="gobCL" w:cs="gobCL"/>
        </w:rPr>
      </w:pPr>
    </w:p>
    <w:p w:rsidR="00DC10EE" w:rsidRDefault="00DC10EE">
      <w:pPr>
        <w:spacing w:after="0" w:line="200" w:lineRule="auto"/>
        <w:rPr>
          <w:rFonts w:ascii="gobCL" w:eastAsia="gobCL" w:hAnsi="gobCL" w:cs="gobCL"/>
        </w:rPr>
      </w:pPr>
    </w:p>
    <w:p w:rsidR="00DC10EE" w:rsidRDefault="00A34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jc w:val="both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color w:val="000000"/>
        </w:rPr>
        <w:t>Cumplir (100%) el programa del curso.</w:t>
      </w:r>
    </w:p>
    <w:p w:rsidR="00DC10EE" w:rsidRDefault="00A34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jc w:val="both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color w:val="000000"/>
        </w:rPr>
        <w:t>Respetar las instrucciones entregadas en el desarrollo del curso.</w:t>
      </w:r>
    </w:p>
    <w:p w:rsidR="00DC10EE" w:rsidRDefault="00A34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jc w:val="both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color w:val="000000"/>
        </w:rPr>
        <w:t xml:space="preserve">Aceptar mi condición de becario/a del Programa </w:t>
      </w:r>
      <w:proofErr w:type="spellStart"/>
      <w:r>
        <w:rPr>
          <w:rFonts w:ascii="gobCL" w:eastAsia="gobCL" w:hAnsi="gobCL" w:cs="gobCL"/>
          <w:color w:val="000000"/>
        </w:rPr>
        <w:t>Japan</w:t>
      </w:r>
      <w:proofErr w:type="spellEnd"/>
      <w:r>
        <w:rPr>
          <w:rFonts w:ascii="gobCL" w:eastAsia="gobCL" w:hAnsi="gobCL" w:cs="gobCL"/>
          <w:color w:val="000000"/>
        </w:rPr>
        <w:t xml:space="preserve"> – Chile </w:t>
      </w:r>
      <w:proofErr w:type="spellStart"/>
      <w:r>
        <w:rPr>
          <w:rFonts w:ascii="gobCL" w:eastAsia="gobCL" w:hAnsi="gobCL" w:cs="gobCL"/>
          <w:color w:val="000000"/>
        </w:rPr>
        <w:t>Partnership</w:t>
      </w:r>
      <w:proofErr w:type="spellEnd"/>
      <w:r>
        <w:rPr>
          <w:rFonts w:ascii="gobCL" w:eastAsia="gobCL" w:hAnsi="gobCL" w:cs="gobCL"/>
          <w:color w:val="000000"/>
        </w:rPr>
        <w:t xml:space="preserve"> </w:t>
      </w:r>
      <w:proofErr w:type="spellStart"/>
      <w:r>
        <w:rPr>
          <w:rFonts w:ascii="gobCL" w:eastAsia="gobCL" w:hAnsi="gobCL" w:cs="gobCL"/>
          <w:color w:val="000000"/>
        </w:rPr>
        <w:t>Programme</w:t>
      </w:r>
      <w:proofErr w:type="spellEnd"/>
      <w:r>
        <w:rPr>
          <w:rFonts w:ascii="gobCL" w:eastAsia="gobCL" w:hAnsi="gobCL" w:cs="gobCL"/>
          <w:color w:val="000000"/>
        </w:rPr>
        <w:t xml:space="preserve"> 2030 en representación del país del cual soy nacional, y acepto someterme a las condiciones estipuladas por ambos gobiernos con relación al curso.</w:t>
      </w:r>
    </w:p>
    <w:p w:rsidR="00DC10EE" w:rsidRDefault="00A34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jc w:val="both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color w:val="000000"/>
        </w:rPr>
        <w:t>La interrupción de la part</w:t>
      </w:r>
      <w:r>
        <w:rPr>
          <w:rFonts w:ascii="gobCL" w:eastAsia="gobCL" w:hAnsi="gobCL" w:cs="gobCL"/>
          <w:color w:val="000000"/>
        </w:rPr>
        <w:t>icipación en el curso sólo será autorizada en casos debidamente calificados, que impidan continuar el entrenamiento.</w:t>
      </w:r>
    </w:p>
    <w:p w:rsidR="00DC10EE" w:rsidRDefault="00A345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0"/>
        <w:jc w:val="both"/>
        <w:rPr>
          <w:rFonts w:ascii="gobCL" w:eastAsia="gobCL" w:hAnsi="gobCL" w:cs="gobCL"/>
          <w:color w:val="000000"/>
        </w:rPr>
      </w:pPr>
      <w:r>
        <w:rPr>
          <w:rFonts w:ascii="gobCL" w:eastAsia="gobCL" w:hAnsi="gobCL" w:cs="gobCL"/>
          <w:color w:val="000000"/>
        </w:rPr>
        <w:t xml:space="preserve"> En caso de desistir de postular al curso, comunicar con un mínimo de 7 días de anticipación e indicar las razones de fuerza mayor que obli</w:t>
      </w:r>
      <w:r>
        <w:rPr>
          <w:rFonts w:ascii="gobCL" w:eastAsia="gobCL" w:hAnsi="gobCL" w:cs="gobCL"/>
          <w:color w:val="000000"/>
        </w:rPr>
        <w:t xml:space="preserve">gan a esa decisión. </w:t>
      </w:r>
    </w:p>
    <w:p w:rsidR="00DC10EE" w:rsidRDefault="00DC10EE">
      <w:pPr>
        <w:spacing w:before="3" w:after="0" w:line="280" w:lineRule="auto"/>
        <w:rPr>
          <w:rFonts w:ascii="gobCL" w:eastAsia="gobCL" w:hAnsi="gobCL" w:cs="gobCL"/>
        </w:rPr>
      </w:pPr>
    </w:p>
    <w:p w:rsidR="00DC10EE" w:rsidRDefault="00DC10EE">
      <w:pPr>
        <w:spacing w:before="3" w:after="0" w:line="280" w:lineRule="auto"/>
        <w:rPr>
          <w:rFonts w:ascii="gobCL" w:eastAsia="gobCL" w:hAnsi="gobCL" w:cs="gobCL"/>
        </w:rPr>
      </w:pPr>
    </w:p>
    <w:p w:rsidR="00DC10EE" w:rsidRDefault="00A3456D">
      <w:pPr>
        <w:tabs>
          <w:tab w:val="left" w:pos="3780"/>
          <w:tab w:val="left" w:pos="4260"/>
          <w:tab w:val="left" w:pos="5220"/>
          <w:tab w:val="left" w:pos="6060"/>
          <w:tab w:val="left" w:pos="7500"/>
          <w:tab w:val="left" w:pos="9240"/>
        </w:tabs>
        <w:spacing w:after="0" w:line="355" w:lineRule="auto"/>
        <w:ind w:left="989" w:right="843" w:hanging="876"/>
        <w:rPr>
          <w:rFonts w:ascii="gobCL" w:eastAsia="gobCL" w:hAnsi="gobCL" w:cs="gobCL"/>
        </w:rPr>
      </w:pPr>
      <w:r>
        <w:rPr>
          <w:rFonts w:ascii="gobCL" w:eastAsia="gobCL" w:hAnsi="gobCL" w:cs="gobCL"/>
          <w:b/>
          <w:u w:val="single"/>
        </w:rPr>
        <w:t xml:space="preserve"> </w:t>
      </w:r>
      <w:r>
        <w:rPr>
          <w:rFonts w:ascii="gobCL" w:eastAsia="gobCL" w:hAnsi="gobCL" w:cs="gobCL"/>
          <w:b/>
          <w:u w:val="single"/>
        </w:rPr>
        <w:tab/>
      </w:r>
      <w:r>
        <w:rPr>
          <w:rFonts w:ascii="gobCL" w:eastAsia="gobCL" w:hAnsi="gobCL" w:cs="gobCL"/>
          <w:b/>
          <w:u w:val="single"/>
        </w:rPr>
        <w:tab/>
      </w:r>
      <w:r>
        <w:rPr>
          <w:rFonts w:ascii="gobCL" w:eastAsia="gobCL" w:hAnsi="gobCL" w:cs="gobCL"/>
          <w:b/>
        </w:rPr>
        <w:t xml:space="preserve">, </w:t>
      </w:r>
      <w:r>
        <w:rPr>
          <w:rFonts w:ascii="gobCL" w:eastAsia="gobCL" w:hAnsi="gobCL" w:cs="gobCL"/>
          <w:b/>
          <w:u w:val="single"/>
        </w:rPr>
        <w:t xml:space="preserve"> </w:t>
      </w:r>
      <w:r>
        <w:rPr>
          <w:rFonts w:ascii="gobCL" w:eastAsia="gobCL" w:hAnsi="gobCL" w:cs="gobCL"/>
          <w:b/>
          <w:u w:val="single"/>
        </w:rPr>
        <w:tab/>
      </w:r>
      <w:r>
        <w:rPr>
          <w:rFonts w:ascii="gobCL" w:eastAsia="gobCL" w:hAnsi="gobCL" w:cs="gobCL"/>
          <w:b/>
          <w:u w:val="single"/>
        </w:rPr>
        <w:tab/>
      </w:r>
      <w:r>
        <w:rPr>
          <w:rFonts w:ascii="gobCL" w:eastAsia="gobCL" w:hAnsi="gobCL" w:cs="gobCL"/>
          <w:b/>
        </w:rPr>
        <w:t xml:space="preserve">de </w:t>
      </w:r>
      <w:r>
        <w:rPr>
          <w:rFonts w:ascii="gobCL" w:eastAsia="gobCL" w:hAnsi="gobCL" w:cs="gobCL"/>
          <w:b/>
          <w:u w:val="single"/>
        </w:rPr>
        <w:t xml:space="preserve"> </w:t>
      </w:r>
      <w:r>
        <w:rPr>
          <w:rFonts w:ascii="gobCL" w:eastAsia="gobCL" w:hAnsi="gobCL" w:cs="gobCL"/>
          <w:b/>
          <w:u w:val="single"/>
        </w:rPr>
        <w:tab/>
      </w:r>
      <w:r>
        <w:rPr>
          <w:rFonts w:ascii="gobCL" w:eastAsia="gobCL" w:hAnsi="gobCL" w:cs="gobCL"/>
          <w:b/>
          <w:u w:val="single"/>
        </w:rPr>
        <w:tab/>
      </w:r>
      <w:r>
        <w:rPr>
          <w:rFonts w:ascii="gobCL" w:eastAsia="gobCL" w:hAnsi="gobCL" w:cs="gobCL"/>
          <w:b/>
        </w:rPr>
        <w:t xml:space="preserve">del año </w:t>
      </w:r>
      <w:r>
        <w:rPr>
          <w:rFonts w:ascii="gobCL" w:eastAsia="gobCL" w:hAnsi="gobCL" w:cs="gobCL"/>
          <w:b/>
          <w:u w:val="single"/>
        </w:rPr>
        <w:t xml:space="preserve"> </w:t>
      </w:r>
      <w:r>
        <w:rPr>
          <w:rFonts w:ascii="gobCL" w:eastAsia="gobCL" w:hAnsi="gobCL" w:cs="gobCL"/>
          <w:b/>
          <w:u w:val="single"/>
        </w:rPr>
        <w:tab/>
      </w:r>
      <w:r>
        <w:rPr>
          <w:rFonts w:ascii="gobCL" w:eastAsia="gobCL" w:hAnsi="gobCL" w:cs="gobCL"/>
          <w:b/>
        </w:rPr>
        <w:t>. (Lugar)</w:t>
      </w:r>
      <w:r>
        <w:rPr>
          <w:rFonts w:ascii="gobCL" w:eastAsia="gobCL" w:hAnsi="gobCL" w:cs="gobCL"/>
          <w:b/>
        </w:rPr>
        <w:tab/>
      </w:r>
      <w:r>
        <w:rPr>
          <w:rFonts w:ascii="gobCL" w:eastAsia="gobCL" w:hAnsi="gobCL" w:cs="gobCL"/>
          <w:b/>
        </w:rPr>
        <w:tab/>
        <w:t>(Día)</w:t>
      </w:r>
      <w:r>
        <w:rPr>
          <w:rFonts w:ascii="gobCL" w:eastAsia="gobCL" w:hAnsi="gobCL" w:cs="gobCL"/>
          <w:b/>
        </w:rPr>
        <w:tab/>
      </w:r>
      <w:r>
        <w:rPr>
          <w:rFonts w:ascii="gobCL" w:eastAsia="gobCL" w:hAnsi="gobCL" w:cs="gobCL"/>
          <w:b/>
        </w:rPr>
        <w:tab/>
        <w:t>(Mes)</w:t>
      </w:r>
    </w:p>
    <w:p w:rsidR="00DC10EE" w:rsidRDefault="00DC10EE">
      <w:pPr>
        <w:spacing w:after="0" w:line="200" w:lineRule="auto"/>
        <w:rPr>
          <w:rFonts w:ascii="gobCL" w:eastAsia="gobCL" w:hAnsi="gobCL" w:cs="gobCL"/>
        </w:rPr>
      </w:pPr>
    </w:p>
    <w:p w:rsidR="00DC10EE" w:rsidRDefault="00DC10EE">
      <w:pPr>
        <w:spacing w:after="0" w:line="200" w:lineRule="auto"/>
        <w:rPr>
          <w:rFonts w:ascii="gobCL" w:eastAsia="gobCL" w:hAnsi="gobCL" w:cs="gobCL"/>
        </w:rPr>
      </w:pPr>
    </w:p>
    <w:p w:rsidR="00DC10EE" w:rsidRDefault="00DC10EE">
      <w:pPr>
        <w:spacing w:after="0" w:line="200" w:lineRule="auto"/>
        <w:rPr>
          <w:rFonts w:ascii="gobCL" w:eastAsia="gobCL" w:hAnsi="gobCL" w:cs="gobCL"/>
        </w:rPr>
      </w:pPr>
    </w:p>
    <w:p w:rsidR="00DC10EE" w:rsidRDefault="00DC10EE">
      <w:pPr>
        <w:spacing w:after="0" w:line="200" w:lineRule="auto"/>
        <w:rPr>
          <w:rFonts w:ascii="gobCL" w:eastAsia="gobCL" w:hAnsi="gobCL" w:cs="gobCL"/>
        </w:rPr>
      </w:pPr>
    </w:p>
    <w:p w:rsidR="00DC10EE" w:rsidRDefault="00DC10EE">
      <w:pPr>
        <w:spacing w:after="0" w:line="200" w:lineRule="auto"/>
        <w:rPr>
          <w:rFonts w:ascii="gobCL" w:eastAsia="gobCL" w:hAnsi="gobCL" w:cs="gobCL"/>
        </w:rPr>
      </w:pPr>
    </w:p>
    <w:p w:rsidR="00DC10EE" w:rsidRDefault="00DC10EE">
      <w:pPr>
        <w:spacing w:before="13" w:after="0" w:line="280" w:lineRule="auto"/>
        <w:rPr>
          <w:rFonts w:ascii="gobCL" w:eastAsia="gobCL" w:hAnsi="gobCL" w:cs="gobCL"/>
        </w:rPr>
      </w:pPr>
    </w:p>
    <w:p w:rsidR="00DC10EE" w:rsidRDefault="00A3456D">
      <w:pPr>
        <w:spacing w:after="0" w:line="240" w:lineRule="auto"/>
        <w:ind w:left="4187" w:right="4179"/>
        <w:jc w:val="center"/>
        <w:rPr>
          <w:rFonts w:ascii="gobCL" w:eastAsia="gobCL" w:hAnsi="gobCL" w:cs="gobCL"/>
        </w:rPr>
      </w:pPr>
      <w:r>
        <w:rPr>
          <w:rFonts w:ascii="gobCL" w:eastAsia="gobCL" w:hAnsi="gobCL" w:cs="gobCL"/>
          <w:b/>
        </w:rPr>
        <w:t>Firma del postulante</w:t>
      </w:r>
      <w:r>
        <w:rPr>
          <w:noProof/>
          <w:lang w:val="es-PE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-76199</wp:posOffset>
                </wp:positionV>
                <wp:extent cx="2146300" cy="1270"/>
                <wp:effectExtent l="0" t="0" r="0" b="0"/>
                <wp:wrapNone/>
                <wp:docPr id="4" name="Grupo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1270"/>
                          <a:chOff x="4272850" y="3774600"/>
                          <a:chExt cx="2146300" cy="9550"/>
                        </a:xfrm>
                      </wpg:grpSpPr>
                      <wpg:grpSp>
                        <wpg:cNvPr id="1" name="Grupo 1"/>
                        <wpg:cNvGrpSpPr/>
                        <wpg:grpSpPr>
                          <a:xfrm>
                            <a:off x="4272850" y="3779365"/>
                            <a:ext cx="2146300" cy="1270"/>
                            <a:chOff x="4425" y="-137"/>
                            <a:chExt cx="3380" cy="2"/>
                          </a:xfrm>
                        </wpg:grpSpPr>
                        <wps:wsp>
                          <wps:cNvPr id="2" name="Rectángulo 2"/>
                          <wps:cNvSpPr/>
                          <wps:spPr>
                            <a:xfrm>
                              <a:off x="4425" y="-137"/>
                              <a:ext cx="33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C10EE" w:rsidRDefault="00DC10EE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Forma libre 3"/>
                          <wps:cNvSpPr/>
                          <wps:spPr>
                            <a:xfrm>
                              <a:off x="4425" y="-137"/>
                              <a:ext cx="3380" cy="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380" h="120000" extrusionOk="0">
                                  <a:moveTo>
                                    <a:pt x="0" y="0"/>
                                  </a:moveTo>
                                  <a:lnTo>
                                    <a:pt x="338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2222500</wp:posOffset>
                </wp:positionH>
                <wp:positionV relativeFrom="paragraph">
                  <wp:posOffset>-76199</wp:posOffset>
                </wp:positionV>
                <wp:extent cx="2146300" cy="1270"/>
                <wp:effectExtent b="0" l="0" r="0" t="0"/>
                <wp:wrapNone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6300" cy="1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C10EE">
      <w:pgSz w:w="12240" w:h="15840"/>
      <w:pgMar w:top="1060" w:right="907" w:bottom="284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511E7F"/>
    <w:multiLevelType w:val="multilevel"/>
    <w:tmpl w:val="2B00292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EE"/>
    <w:rsid w:val="00A3456D"/>
    <w:rsid w:val="00DC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086D3E9-9FFC-44DB-8A3F-2AE846E7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P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3F4B1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41B5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RUUxSsZ/CsJgqhXGAq1zBRe8mg==">AMUW2mU8Me3ZNm0iNOwPyeUb0HrFWFz8gPCtoeCET3sta8B5dCoDQwRuCGAvFnQxdloVK/7RWgbtsqVI94fMITBIgDppsBJyf18ngeYTsIbJHjJ8/dHrDGnYq9T+oqg0fAH9LrcApJcB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Carnieletto</dc:creator>
  <cp:lastModifiedBy>Manuel</cp:lastModifiedBy>
  <cp:revision>2</cp:revision>
  <dcterms:created xsi:type="dcterms:W3CDTF">2023-01-17T16:05:00Z</dcterms:created>
  <dcterms:modified xsi:type="dcterms:W3CDTF">2023-01-17T16:05:00Z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2014-09-23T00:00:00Z</vt:filetime>
  </property>
  <property fmtid="{D5CDD505-2E9C-101B-9397-08002B2CF9AE}" pid="3" name="LastSaved">
    <vt:filetime>2015-07-06T00:00:00Z</vt:filetime>
  </property>
</Properties>
</file>