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059EC" w14:textId="2ED6270F" w:rsidR="00376814" w:rsidRDefault="00A859F9" w:rsidP="006E4E19">
      <w:pPr>
        <w:pStyle w:val="Textoindependiente"/>
        <w:jc w:val="center"/>
        <w:rPr>
          <w:rFonts w:ascii="Arial" w:hAnsi="Arial" w:cs="Arial"/>
          <w:sz w:val="28"/>
          <w:szCs w:val="28"/>
        </w:rPr>
      </w:pPr>
      <w:bookmarkStart w:id="0" w:name="_Hlk118903888"/>
      <w:r w:rsidRPr="00A859F9">
        <w:rPr>
          <w:rFonts w:ascii="Arial" w:hAnsi="Arial" w:cs="Arial"/>
          <w:sz w:val="28"/>
          <w:szCs w:val="28"/>
        </w:rPr>
        <w:t>REDESIGNING PUBLIC HEALTH INFRASTRUCTURE AND SYSTEMS</w:t>
      </w:r>
    </w:p>
    <w:bookmarkEnd w:id="0"/>
    <w:p w14:paraId="68A54855" w14:textId="77777777" w:rsidR="00A859F9" w:rsidRPr="00157DF1" w:rsidRDefault="00A859F9" w:rsidP="006E4E19">
      <w:pPr>
        <w:pStyle w:val="Textoindependiente"/>
        <w:jc w:val="center"/>
        <w:rPr>
          <w:rFonts w:ascii="Arial" w:hAnsi="Arial" w:cs="Arial"/>
          <w:caps/>
          <w:sz w:val="28"/>
          <w:szCs w:val="28"/>
        </w:rPr>
      </w:pPr>
    </w:p>
    <w:p w14:paraId="08F6ACCC" w14:textId="73CBA9BD" w:rsidR="00FB1464" w:rsidRPr="00157DF1" w:rsidRDefault="004C2A05" w:rsidP="006E4E19">
      <w:pPr>
        <w:pStyle w:val="Textoindependiente"/>
        <w:jc w:val="center"/>
        <w:rPr>
          <w:rFonts w:ascii="Arial" w:hAnsi="Arial" w:cs="Arial"/>
          <w:sz w:val="28"/>
          <w:szCs w:val="28"/>
        </w:rPr>
      </w:pPr>
      <w:bookmarkStart w:id="1" w:name="_Hlk113013554"/>
      <w:r>
        <w:rPr>
          <w:rFonts w:ascii="Arial" w:hAnsi="Arial" w:cs="Arial"/>
          <w:sz w:val="28"/>
          <w:szCs w:val="28"/>
        </w:rPr>
        <w:t>3</w:t>
      </w:r>
      <w:r w:rsidR="00A859F9">
        <w:rPr>
          <w:rFonts w:ascii="Arial" w:hAnsi="Arial" w:cs="Arial"/>
          <w:sz w:val="28"/>
          <w:szCs w:val="28"/>
        </w:rPr>
        <w:t>0</w:t>
      </w:r>
      <w:r>
        <w:rPr>
          <w:rFonts w:ascii="Arial" w:hAnsi="Arial" w:cs="Arial"/>
          <w:sz w:val="28"/>
          <w:szCs w:val="28"/>
        </w:rPr>
        <w:t xml:space="preserve"> </w:t>
      </w:r>
      <w:r w:rsidR="00A859F9">
        <w:rPr>
          <w:rFonts w:ascii="Arial" w:hAnsi="Arial" w:cs="Arial"/>
          <w:sz w:val="28"/>
          <w:szCs w:val="28"/>
        </w:rPr>
        <w:t>JANUARY</w:t>
      </w:r>
      <w:r w:rsidR="00376814" w:rsidRPr="00157DF1">
        <w:rPr>
          <w:rFonts w:ascii="Arial" w:hAnsi="Arial" w:cs="Arial"/>
          <w:sz w:val="28"/>
          <w:szCs w:val="28"/>
        </w:rPr>
        <w:t xml:space="preserve"> TO </w:t>
      </w:r>
      <w:r w:rsidR="00A859F9">
        <w:rPr>
          <w:rFonts w:ascii="Arial" w:hAnsi="Arial" w:cs="Arial"/>
          <w:sz w:val="28"/>
          <w:szCs w:val="28"/>
        </w:rPr>
        <w:t>3</w:t>
      </w:r>
      <w:r w:rsidR="00376814" w:rsidRPr="00157DF1">
        <w:rPr>
          <w:rFonts w:ascii="Arial" w:hAnsi="Arial" w:cs="Arial"/>
          <w:sz w:val="28"/>
          <w:szCs w:val="28"/>
        </w:rPr>
        <w:t xml:space="preserve"> </w:t>
      </w:r>
      <w:r w:rsidR="00A859F9">
        <w:rPr>
          <w:rFonts w:ascii="Arial" w:hAnsi="Arial" w:cs="Arial"/>
          <w:sz w:val="28"/>
          <w:szCs w:val="28"/>
        </w:rPr>
        <w:t>FEBRUARY</w:t>
      </w:r>
      <w:r w:rsidR="00376814" w:rsidRPr="00157DF1">
        <w:rPr>
          <w:rFonts w:ascii="Arial" w:hAnsi="Arial" w:cs="Arial"/>
          <w:sz w:val="28"/>
          <w:szCs w:val="28"/>
        </w:rPr>
        <w:t xml:space="preserve"> 202</w:t>
      </w:r>
      <w:r w:rsidR="00225EE1">
        <w:rPr>
          <w:rFonts w:ascii="Arial" w:hAnsi="Arial" w:cs="Arial"/>
          <w:sz w:val="28"/>
          <w:szCs w:val="28"/>
        </w:rPr>
        <w:t>3</w:t>
      </w:r>
    </w:p>
    <w:bookmarkEnd w:id="1"/>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003F9B9C" w14:textId="77777777" w:rsidR="00E37EED" w:rsidRPr="00EF3C5A" w:rsidRDefault="00E37EED" w:rsidP="00E37EED">
      <w:pPr>
        <w:pStyle w:val="Textoindependiente"/>
        <w:jc w:val="center"/>
        <w:rPr>
          <w:rFonts w:ascii="Arial" w:hAnsi="Arial" w:cs="Arial"/>
          <w:sz w:val="28"/>
          <w:szCs w:val="28"/>
        </w:rPr>
      </w:pPr>
      <w:r w:rsidRPr="00EF3C5A">
        <w:rPr>
          <w:rFonts w:ascii="Arial" w:hAnsi="Arial" w:cs="Arial"/>
          <w:sz w:val="28"/>
          <w:szCs w:val="28"/>
        </w:rPr>
        <w:t>SCP TRAINING AWARD (E-LEARNING)</w:t>
      </w:r>
    </w:p>
    <w:p w14:paraId="7A8AB7B4" w14:textId="77777777" w:rsidR="00492C70" w:rsidRDefault="00492C70" w:rsidP="002566B2">
      <w:pPr>
        <w:pBdr>
          <w:bottom w:val="thinThickSmallGap" w:sz="24" w:space="1" w:color="auto"/>
        </w:pBdr>
        <w:jc w:val="center"/>
        <w:rPr>
          <w:rFonts w:ascii="Arial" w:hAnsi="Arial" w:cs="Arial"/>
          <w:b/>
          <w:bCs/>
          <w:sz w:val="28"/>
          <w:szCs w:val="28"/>
        </w:rPr>
      </w:pPr>
    </w:p>
    <w:p w14:paraId="036208F0" w14:textId="77777777" w:rsidR="002C6508" w:rsidRPr="006E4E19" w:rsidRDefault="002C6508" w:rsidP="002566B2">
      <w:pPr>
        <w:jc w:val="both"/>
        <w:rPr>
          <w:rFonts w:ascii="Arial" w:hAnsi="Arial" w:cs="Arial"/>
        </w:rPr>
      </w:pPr>
      <w:bookmarkStart w:id="2" w:name="_Hlk100762837"/>
    </w:p>
    <w:p w14:paraId="62FD961C" w14:textId="77777777" w:rsidR="002C6508" w:rsidRPr="006E4E19" w:rsidRDefault="002C6508" w:rsidP="002566B2">
      <w:pPr>
        <w:pStyle w:val="Textoindependiente2"/>
        <w:ind w:left="142" w:right="-176"/>
        <w:rPr>
          <w:rFonts w:ascii="Arial" w:hAnsi="Arial" w:cs="Arial"/>
          <w:sz w:val="20"/>
        </w:rPr>
        <w:sectPr w:rsidR="002C6508" w:rsidRPr="006E4E19" w:rsidSect="002566B2">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041" w:bottom="1080" w:left="1276"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bookmarkStart w:id="4" w:name="_Hlk100762883"/>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2566B2">
      <w:pPr>
        <w:ind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4DE1D0FE" w:rsidR="005C08A7" w:rsidRPr="007A195A" w:rsidRDefault="005C08A7" w:rsidP="005C08A7">
      <w:pPr>
        <w:jc w:val="both"/>
        <w:rPr>
          <w:rFonts w:ascii="Arial" w:hAnsi="Arial" w:cs="Arial"/>
          <w:b/>
          <w:bCs/>
        </w:rPr>
      </w:pPr>
      <w:r w:rsidRPr="0028241D">
        <w:rPr>
          <w:rFonts w:ascii="Arial" w:hAnsi="Arial" w:cs="Arial"/>
        </w:rPr>
        <w:t xml:space="preserve">To date, </w:t>
      </w:r>
      <w:r w:rsidR="00A859F9">
        <w:rPr>
          <w:rFonts w:ascii="Arial" w:hAnsi="Arial" w:cs="Arial"/>
        </w:rPr>
        <w:t>close to 150,000</w:t>
      </w:r>
      <w:r w:rsidRPr="0028241D">
        <w:rPr>
          <w:rFonts w:ascii="Arial" w:hAnsi="Arial" w:cs="Arial"/>
        </w:rPr>
        <w:t xml:space="preserve"> 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w:t>
      </w:r>
      <w:r w:rsidR="004C2A05">
        <w:rPr>
          <w:rFonts w:ascii="Arial" w:hAnsi="Arial" w:cs="Arial"/>
        </w:rPr>
        <w:t xml:space="preserve"> </w:t>
      </w:r>
      <w:r w:rsidR="00E16B0B">
        <w:rPr>
          <w:rFonts w:ascii="Arial" w:hAnsi="Arial" w:cs="Arial"/>
        </w:rPr>
        <w:t>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5404FC19" w14:textId="77777777" w:rsidR="007E02C5" w:rsidRDefault="007E02C5" w:rsidP="007E02C5">
      <w:pPr>
        <w:ind w:right="-86"/>
        <w:jc w:val="both"/>
        <w:rPr>
          <w:rFonts w:ascii="Arial" w:hAnsi="Arial" w:cs="Arial"/>
          <w:b/>
          <w:sz w:val="24"/>
          <w:szCs w:val="24"/>
        </w:rPr>
      </w:pPr>
      <w:bookmarkStart w:id="5" w:name="_Hlk100762949"/>
      <w:bookmarkEnd w:id="4"/>
    </w:p>
    <w:p w14:paraId="5D741D43" w14:textId="66FA9FFA" w:rsidR="00662E20" w:rsidRPr="00255586" w:rsidRDefault="00662E20" w:rsidP="007E02C5">
      <w:pPr>
        <w:ind w:right="-86"/>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020DD4A3" w14:textId="77777777" w:rsidR="00492C70" w:rsidRPr="00492C70" w:rsidRDefault="00492C70" w:rsidP="00492C70">
      <w:pPr>
        <w:jc w:val="both"/>
        <w:rPr>
          <w:rFonts w:ascii="Arial" w:hAnsi="Arial" w:cs="Arial"/>
        </w:rPr>
      </w:pPr>
      <w:r w:rsidRPr="00492C70">
        <w:rPr>
          <w:rFonts w:ascii="Arial" w:hAnsi="Arial" w:cs="Arial"/>
        </w:rPr>
        <w:t>This online course is conducted under the auspices of the SCP Training Award.</w:t>
      </w:r>
    </w:p>
    <w:p w14:paraId="67A32211" w14:textId="77777777" w:rsidR="00492C70" w:rsidRPr="00492C70" w:rsidRDefault="00492C70" w:rsidP="00492C70">
      <w:pPr>
        <w:jc w:val="both"/>
        <w:rPr>
          <w:rFonts w:ascii="Arial" w:hAnsi="Arial" w:cs="Arial"/>
        </w:rPr>
      </w:pPr>
    </w:p>
    <w:p w14:paraId="4923AB9A" w14:textId="295EC33D" w:rsidR="004C2A05" w:rsidRPr="004C2A05" w:rsidRDefault="00A859F9" w:rsidP="004C2A05">
      <w:pPr>
        <w:jc w:val="both"/>
        <w:rPr>
          <w:rFonts w:ascii="Arial" w:hAnsi="Arial" w:cs="Arial"/>
        </w:rPr>
      </w:pPr>
      <w:r w:rsidRPr="00A859F9">
        <w:rPr>
          <w:rFonts w:ascii="Arial" w:hAnsi="Arial" w:cs="Arial"/>
        </w:rPr>
        <w:t>A well-coordinated and forward-looking public health strategy is critical to the long-term sustainability of population health. This course will provide an overview of Singapore’s healthcare system and how it is evolving to meet current and future challenges.</w:t>
      </w:r>
    </w:p>
    <w:p w14:paraId="08AEFBB7" w14:textId="37D839F3" w:rsidR="00662E20" w:rsidRPr="00F100D3" w:rsidRDefault="003C15F1" w:rsidP="006E4E19">
      <w:pPr>
        <w:jc w:val="both"/>
        <w:rPr>
          <w:rFonts w:ascii="Arial" w:hAnsi="Arial" w:cs="Arial"/>
          <w:b/>
          <w:sz w:val="24"/>
          <w:szCs w:val="24"/>
        </w:rPr>
      </w:pPr>
      <w:r>
        <w:rPr>
          <w:rFonts w:ascii="Arial" w:hAnsi="Arial" w:cs="Arial"/>
          <w:b/>
          <w:sz w:val="24"/>
          <w:szCs w:val="24"/>
        </w:rPr>
        <w:br w:type="column"/>
      </w:r>
      <w:r w:rsidR="007E02C5">
        <w:rPr>
          <w:rFonts w:ascii="Arial" w:hAnsi="Arial" w:cs="Arial"/>
          <w:b/>
          <w:sz w:val="24"/>
          <w:szCs w:val="24"/>
        </w:rPr>
        <w:lastRenderedPageBreak/>
        <w:t>S</w:t>
      </w:r>
      <w:r w:rsidR="00662E20" w:rsidRPr="00F100D3">
        <w:rPr>
          <w:rFonts w:ascii="Arial" w:hAnsi="Arial" w:cs="Arial"/>
          <w:b/>
          <w:sz w:val="24"/>
          <w:szCs w:val="24"/>
        </w:rPr>
        <w:t>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60113AB7" w14:textId="1DB5D5F3" w:rsidR="00A859F9" w:rsidRPr="00A859F9" w:rsidRDefault="00A859F9" w:rsidP="00A859F9">
      <w:pPr>
        <w:numPr>
          <w:ilvl w:val="0"/>
          <w:numId w:val="19"/>
        </w:numPr>
        <w:jc w:val="both"/>
        <w:rPr>
          <w:rFonts w:ascii="Arial" w:eastAsia="MS ??" w:hAnsi="Arial" w:cs="Arial"/>
          <w:lang w:eastAsia="zh-CN"/>
        </w:rPr>
      </w:pPr>
      <w:r w:rsidRPr="00A859F9">
        <w:rPr>
          <w:rFonts w:ascii="Arial" w:eastAsia="MS ??" w:hAnsi="Arial" w:cs="Arial"/>
          <w:lang w:eastAsia="zh-CN"/>
        </w:rPr>
        <w:t>Singapore’s</w:t>
      </w:r>
      <w:r w:rsidR="00D5118F">
        <w:rPr>
          <w:rFonts w:ascii="Arial" w:eastAsia="MS ??" w:hAnsi="Arial" w:cs="Arial"/>
          <w:lang w:eastAsia="zh-CN"/>
        </w:rPr>
        <w:t xml:space="preserve"> </w:t>
      </w:r>
      <w:r w:rsidRPr="00A859F9">
        <w:rPr>
          <w:rFonts w:ascii="Arial" w:eastAsia="MS ??" w:hAnsi="Arial" w:cs="Arial"/>
          <w:lang w:eastAsia="zh-CN"/>
        </w:rPr>
        <w:t>Whole-of-Government response to the COVID-19 pandemic;</w:t>
      </w:r>
    </w:p>
    <w:p w14:paraId="10066DC1" w14:textId="77777777" w:rsidR="00A859F9" w:rsidRPr="00A859F9" w:rsidRDefault="00A859F9" w:rsidP="00A859F9">
      <w:pPr>
        <w:numPr>
          <w:ilvl w:val="0"/>
          <w:numId w:val="19"/>
        </w:numPr>
        <w:jc w:val="both"/>
        <w:rPr>
          <w:rFonts w:ascii="Arial" w:eastAsia="MS ??" w:hAnsi="Arial" w:cs="Arial"/>
          <w:lang w:eastAsia="zh-CN"/>
        </w:rPr>
      </w:pPr>
      <w:r w:rsidRPr="00A859F9">
        <w:rPr>
          <w:rFonts w:ascii="Arial" w:eastAsia="MS ??" w:hAnsi="Arial" w:cs="Arial"/>
          <w:lang w:eastAsia="zh-CN"/>
        </w:rPr>
        <w:t>Singapore’s strategy to provide accessible, affordable and quality healthcare;</w:t>
      </w:r>
    </w:p>
    <w:p w14:paraId="61AD2E79" w14:textId="77777777" w:rsidR="00A859F9" w:rsidRPr="00A859F9" w:rsidRDefault="00A859F9" w:rsidP="00A859F9">
      <w:pPr>
        <w:numPr>
          <w:ilvl w:val="0"/>
          <w:numId w:val="19"/>
        </w:numPr>
        <w:jc w:val="both"/>
        <w:rPr>
          <w:rFonts w:ascii="Arial" w:eastAsia="MS ??" w:hAnsi="Arial" w:cs="Arial"/>
          <w:lang w:eastAsia="zh-CN"/>
        </w:rPr>
      </w:pPr>
      <w:r w:rsidRPr="00A859F9">
        <w:rPr>
          <w:rFonts w:ascii="Arial" w:eastAsia="MS ??" w:hAnsi="Arial" w:cs="Arial"/>
          <w:lang w:eastAsia="zh-CN"/>
        </w:rPr>
        <w:t>Upstream approaches and interventions to holistic healthcare;</w:t>
      </w:r>
    </w:p>
    <w:p w14:paraId="4BDCBBFC" w14:textId="77777777" w:rsidR="00A859F9" w:rsidRPr="00A859F9" w:rsidRDefault="00A859F9" w:rsidP="00A859F9">
      <w:pPr>
        <w:numPr>
          <w:ilvl w:val="0"/>
          <w:numId w:val="19"/>
        </w:numPr>
        <w:jc w:val="both"/>
        <w:rPr>
          <w:rFonts w:ascii="Arial" w:eastAsia="MS ??" w:hAnsi="Arial" w:cs="Arial"/>
          <w:lang w:eastAsia="zh-CN"/>
        </w:rPr>
      </w:pPr>
      <w:r w:rsidRPr="00A859F9">
        <w:rPr>
          <w:rFonts w:ascii="Arial" w:eastAsia="MS ??" w:hAnsi="Arial" w:cs="Arial"/>
          <w:lang w:eastAsia="zh-CN"/>
        </w:rPr>
        <w:t>Identify opportunities for technological application in healthcare; and</w:t>
      </w:r>
    </w:p>
    <w:p w14:paraId="6E249F31" w14:textId="77777777" w:rsidR="00A859F9" w:rsidRPr="00A859F9" w:rsidRDefault="00A859F9" w:rsidP="00A859F9">
      <w:pPr>
        <w:numPr>
          <w:ilvl w:val="0"/>
          <w:numId w:val="19"/>
        </w:numPr>
        <w:jc w:val="both"/>
        <w:rPr>
          <w:rFonts w:ascii="Arial" w:eastAsia="MS ??" w:hAnsi="Arial" w:cs="Arial"/>
          <w:bCs/>
          <w:lang w:val="en-GB" w:eastAsia="zh-CN"/>
        </w:rPr>
      </w:pPr>
      <w:r w:rsidRPr="00A859F9">
        <w:rPr>
          <w:rFonts w:ascii="Arial" w:eastAsia="MS ??" w:hAnsi="Arial" w:cs="Arial"/>
          <w:lang w:eastAsia="zh-CN"/>
        </w:rPr>
        <w:t>Key trends in promoting long-term and sustainable population health.</w:t>
      </w:r>
    </w:p>
    <w:p w14:paraId="41099BE5" w14:textId="77777777" w:rsidR="004C2A05" w:rsidRPr="004C2A05" w:rsidRDefault="004C2A05" w:rsidP="004C2A05">
      <w:pPr>
        <w:jc w:val="both"/>
        <w:rPr>
          <w:rFonts w:ascii="Arial" w:hAnsi="Arial" w:cs="Arial"/>
          <w:b/>
          <w:color w:val="000000"/>
          <w:sz w:val="24"/>
          <w:szCs w:val="24"/>
        </w:rPr>
      </w:pPr>
    </w:p>
    <w:p w14:paraId="5155F6F9" w14:textId="4BA41FB2"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1B420BF6" w:rsidR="00A82613" w:rsidRDefault="00A82613" w:rsidP="00A82613">
      <w:pPr>
        <w:jc w:val="both"/>
        <w:rPr>
          <w:rFonts w:ascii="Arial" w:eastAsia="MS ??" w:hAnsi="Arial" w:cs="Arial"/>
          <w:lang w:val="en-GB" w:eastAsia="zh-CN"/>
        </w:rPr>
      </w:pPr>
    </w:p>
    <w:p w14:paraId="4FD1983C" w14:textId="6E5D8C7C" w:rsidR="00BC189E" w:rsidRPr="003472DA" w:rsidRDefault="00BC189E" w:rsidP="00BC189E">
      <w:pPr>
        <w:jc w:val="both"/>
        <w:rPr>
          <w:rFonts w:ascii="Arial" w:eastAsia="MS ??" w:hAnsi="Arial" w:cs="Arial"/>
          <w:lang w:val="en-GB" w:eastAsia="zh-CN"/>
        </w:rPr>
      </w:pPr>
      <w:r w:rsidRPr="00BC189E">
        <w:rPr>
          <w:rFonts w:ascii="Arial" w:eastAsia="MS ??" w:hAnsi="Arial" w:cs="Arial"/>
          <w:lang w:val="en-GB" w:eastAsia="zh-CN"/>
        </w:rPr>
        <w:t xml:space="preserve">This course will be </w:t>
      </w:r>
      <w:r w:rsidR="00387411">
        <w:rPr>
          <w:rFonts w:ascii="Arial" w:eastAsia="MS ??" w:hAnsi="Arial" w:cs="Arial"/>
          <w:lang w:val="en-GB" w:eastAsia="zh-CN"/>
        </w:rPr>
        <w:t>conducted in English</w:t>
      </w:r>
      <w:r w:rsidRPr="00BC189E">
        <w:rPr>
          <w:rFonts w:ascii="Arial" w:eastAsia="MS ??" w:hAnsi="Arial" w:cs="Arial"/>
          <w:lang w:val="en-GB" w:eastAsia="zh-CN"/>
        </w:rPr>
        <w:t xml:space="preserve"> for up to </w:t>
      </w:r>
      <w:r w:rsidRPr="00765FEB">
        <w:rPr>
          <w:rFonts w:ascii="Arial" w:eastAsia="MS ??" w:hAnsi="Arial" w:cs="Arial"/>
          <w:u w:val="single"/>
          <w:lang w:val="en-GB" w:eastAsia="zh-CN"/>
        </w:rPr>
        <w:t>30 participants</w:t>
      </w:r>
      <w:r w:rsidRPr="00BC189E">
        <w:rPr>
          <w:rFonts w:ascii="Arial" w:eastAsia="MS ??" w:hAnsi="Arial" w:cs="Arial"/>
          <w:lang w:val="en-GB" w:eastAsia="zh-CN"/>
        </w:rPr>
        <w:t xml:space="preserve"> through </w:t>
      </w:r>
      <w:r w:rsidRPr="00765FEB">
        <w:rPr>
          <w:rFonts w:ascii="Arial" w:eastAsia="MS ??" w:hAnsi="Arial" w:cs="Arial"/>
          <w:lang w:val="en-GB" w:eastAsia="zh-CN"/>
        </w:rPr>
        <w:t>synchronous</w:t>
      </w:r>
      <w:r w:rsidRPr="00BC189E">
        <w:rPr>
          <w:rFonts w:ascii="Arial" w:eastAsia="MS ??" w:hAnsi="Arial" w:cs="Arial"/>
          <w:lang w:val="en-GB" w:eastAsia="zh-CN"/>
        </w:rPr>
        <w:t xml:space="preserve"> e-</w:t>
      </w:r>
      <w:r w:rsidR="00387411">
        <w:rPr>
          <w:rFonts w:ascii="Arial" w:eastAsia="MS ??" w:hAnsi="Arial" w:cs="Arial"/>
          <w:lang w:val="en-GB" w:eastAsia="zh-CN"/>
        </w:rPr>
        <w:t>l</w:t>
      </w:r>
      <w:r w:rsidRPr="00BC189E">
        <w:rPr>
          <w:rFonts w:ascii="Arial" w:eastAsia="MS ??" w:hAnsi="Arial" w:cs="Arial"/>
          <w:lang w:val="en-GB" w:eastAsia="zh-CN"/>
        </w:rPr>
        <w:t xml:space="preserve">earning (‘live’ e-learning sessions), and could include </w:t>
      </w:r>
      <w:r w:rsidRPr="00765FEB">
        <w:rPr>
          <w:rFonts w:ascii="Arial" w:eastAsia="MS ??" w:hAnsi="Arial" w:cs="Arial"/>
          <w:lang w:val="en-GB" w:eastAsia="zh-CN"/>
        </w:rPr>
        <w:t>asynchronous</w:t>
      </w:r>
      <w:r w:rsidRPr="00BC189E">
        <w:rPr>
          <w:rFonts w:ascii="Arial" w:eastAsia="MS ??" w:hAnsi="Arial" w:cs="Arial"/>
          <w:lang w:val="en-GB" w:eastAsia="zh-CN"/>
        </w:rPr>
        <w:t xml:space="preserve"> e-</w:t>
      </w:r>
      <w:r w:rsidR="00387411">
        <w:rPr>
          <w:rFonts w:ascii="Arial" w:eastAsia="MS ??" w:hAnsi="Arial" w:cs="Arial"/>
          <w:lang w:val="en-GB" w:eastAsia="zh-CN"/>
        </w:rPr>
        <w:t>l</w:t>
      </w:r>
      <w:r w:rsidRPr="00BC189E">
        <w:rPr>
          <w:rFonts w:ascii="Arial" w:eastAsia="MS ??" w:hAnsi="Arial" w:cs="Arial"/>
          <w:lang w:val="en-GB" w:eastAsia="zh-CN"/>
        </w:rPr>
        <w:t>earning (self-study e.g. reading materials). There will be Q&amp;A sessions and facilitated group discussions during the ‘live’ e-learning sessions.</w:t>
      </w:r>
    </w:p>
    <w:p w14:paraId="2A8FF61B" w14:textId="77777777" w:rsidR="003C15F1" w:rsidRDefault="003C15F1" w:rsidP="005C08A7">
      <w:pPr>
        <w:jc w:val="both"/>
        <w:rPr>
          <w:rFonts w:ascii="Arial" w:hAnsi="Arial" w:cs="Arial"/>
          <w:b/>
          <w:sz w:val="24"/>
          <w:szCs w:val="24"/>
        </w:rPr>
      </w:pPr>
    </w:p>
    <w:p w14:paraId="22894B93" w14:textId="174E1BDF"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2D994282" w14:textId="24E7DC25" w:rsidR="000B593B" w:rsidRPr="000B593B" w:rsidRDefault="005C08A7">
      <w:pPr>
        <w:pStyle w:val="Prrafodelista"/>
        <w:numPr>
          <w:ilvl w:val="0"/>
          <w:numId w:val="11"/>
        </w:numPr>
        <w:autoSpaceDE w:val="0"/>
        <w:autoSpaceDN w:val="0"/>
        <w:adjustRightInd w:val="0"/>
        <w:spacing w:after="200"/>
        <w:jc w:val="both"/>
        <w:rPr>
          <w:rFonts w:ascii="Arial" w:eastAsia="Times New Roman" w:hAnsi="Arial" w:cs="Arial"/>
          <w:lang w:eastAsia="en-SG"/>
        </w:rPr>
      </w:pPr>
      <w:r w:rsidRPr="000B593B">
        <w:rPr>
          <w:rFonts w:ascii="Arial" w:eastAsia="Times New Roman" w:hAnsi="Arial" w:cs="Arial"/>
          <w:lang w:eastAsia="en-SG"/>
        </w:rPr>
        <w:t>Strictly observe course schedules and not miss training sessions</w:t>
      </w:r>
      <w:r w:rsidR="00922B33" w:rsidRPr="000B593B">
        <w:rPr>
          <w:rFonts w:ascii="Arial" w:eastAsia="Times New Roman" w:hAnsi="Arial" w:cs="Arial"/>
          <w:lang w:eastAsia="en-SG"/>
        </w:rPr>
        <w:t>;</w:t>
      </w:r>
      <w:r w:rsidRPr="000B593B">
        <w:rPr>
          <w:rFonts w:ascii="Arial" w:eastAsia="Times New Roman" w:hAnsi="Arial" w:cs="Arial"/>
          <w:lang w:eastAsia="en-SG"/>
        </w:rPr>
        <w:t xml:space="preserve"> and</w:t>
      </w:r>
    </w:p>
    <w:p w14:paraId="353B9113" w14:textId="403F394D" w:rsidR="00A91D92" w:rsidRPr="00496636"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 xml:space="preserve">Carry out instructions and abide by conditions as may be stipulated by the nominating </w:t>
      </w:r>
      <w:r w:rsidR="00724210">
        <w:rPr>
          <w:rFonts w:ascii="Arial" w:eastAsia="Times New Roman" w:hAnsi="Arial" w:cs="Arial"/>
          <w:lang w:eastAsia="en-SG"/>
        </w:rPr>
        <w:t>a</w:t>
      </w:r>
      <w:r>
        <w:rPr>
          <w:rFonts w:ascii="Arial" w:eastAsia="Times New Roman" w:hAnsi="Arial" w:cs="Arial"/>
          <w:lang w:eastAsia="en-SG"/>
        </w:rPr>
        <w:t xml:space="preserve">uthority or </w:t>
      </w:r>
      <w:r w:rsidR="00724210">
        <w:rPr>
          <w:rFonts w:ascii="Arial" w:eastAsia="Times New Roman" w:hAnsi="Arial" w:cs="Arial"/>
          <w:lang w:eastAsia="en-SG"/>
        </w:rPr>
        <w:t>g</w:t>
      </w:r>
      <w:r>
        <w:rPr>
          <w:rFonts w:ascii="Arial" w:eastAsia="Times New Roman" w:hAnsi="Arial" w:cs="Arial"/>
          <w:lang w:eastAsia="en-SG"/>
        </w:rPr>
        <w:t>overnment and the Government of Singapore and its appointed trainer, with respect to the course.</w:t>
      </w:r>
    </w:p>
    <w:bookmarkEnd w:id="5"/>
    <w:p w14:paraId="49395613" w14:textId="043AD956" w:rsidR="00FB1464" w:rsidRPr="00F100D3" w:rsidRDefault="000B593B" w:rsidP="00A82613">
      <w:pPr>
        <w:jc w:val="both"/>
        <w:rPr>
          <w:rFonts w:ascii="Arial" w:hAnsi="Arial" w:cs="Arial"/>
          <w:b/>
          <w:sz w:val="24"/>
          <w:szCs w:val="24"/>
        </w:rPr>
      </w:pPr>
      <w:r>
        <w:rPr>
          <w:rFonts w:ascii="Arial" w:hAnsi="Arial" w:cs="Arial"/>
          <w:b/>
          <w:sz w:val="24"/>
          <w:szCs w:val="24"/>
        </w:rPr>
        <w:br w:type="column"/>
      </w:r>
      <w:r w:rsidR="00FB1464" w:rsidRPr="00F100D3">
        <w:rPr>
          <w:rFonts w:ascii="Arial" w:hAnsi="Arial" w:cs="Arial"/>
          <w:b/>
          <w:sz w:val="24"/>
          <w:szCs w:val="24"/>
        </w:rPr>
        <w:lastRenderedPageBreak/>
        <w:t>Duration</w:t>
      </w:r>
    </w:p>
    <w:p w14:paraId="37A7FE61" w14:textId="77777777" w:rsidR="007A7F23" w:rsidRPr="003472DA" w:rsidRDefault="007A7F23" w:rsidP="006E4E19">
      <w:pPr>
        <w:jc w:val="both"/>
        <w:rPr>
          <w:rFonts w:ascii="Arial" w:hAnsi="Arial" w:cs="Arial"/>
          <w:b/>
          <w:color w:val="000000"/>
        </w:rPr>
      </w:pPr>
    </w:p>
    <w:p w14:paraId="42D6A328" w14:textId="024130B1" w:rsidR="005C08A7" w:rsidRDefault="00B65924" w:rsidP="006E4E19">
      <w:pPr>
        <w:jc w:val="both"/>
        <w:rPr>
          <w:rFonts w:ascii="Arial" w:hAnsi="Arial" w:cs="Arial"/>
          <w:b/>
          <w:color w:val="000000"/>
        </w:rPr>
      </w:pPr>
      <w:bookmarkStart w:id="6" w:name="_Hlk100762992"/>
      <w:r>
        <w:rPr>
          <w:rFonts w:ascii="Arial" w:hAnsi="Arial" w:cs="Arial"/>
          <w:color w:val="000000"/>
        </w:rPr>
        <w:t>The course will be held</w:t>
      </w:r>
      <w:r w:rsidR="005C08A7">
        <w:rPr>
          <w:rFonts w:ascii="Arial" w:hAnsi="Arial" w:cs="Arial"/>
          <w:color w:val="000000"/>
        </w:rPr>
        <w:t xml:space="preserve"> </w:t>
      </w:r>
      <w:r w:rsidR="005C08A7" w:rsidRPr="00492C70">
        <w:rPr>
          <w:rFonts w:ascii="Arial" w:hAnsi="Arial" w:cs="Arial"/>
          <w:color w:val="000000"/>
        </w:rPr>
        <w:t xml:space="preserve">over </w:t>
      </w:r>
      <w:r w:rsidR="0030580F" w:rsidRPr="00492C70">
        <w:rPr>
          <w:rFonts w:ascii="Arial" w:hAnsi="Arial" w:cs="Arial"/>
          <w:color w:val="000000"/>
        </w:rPr>
        <w:t>five</w:t>
      </w:r>
      <w:r w:rsidR="005C08A7" w:rsidRPr="00492C70">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bookmarkEnd w:id="6"/>
      <w:r w:rsidR="000B593B">
        <w:rPr>
          <w:rFonts w:ascii="Arial" w:hAnsi="Arial" w:cs="Arial"/>
          <w:color w:val="000000"/>
          <w:u w:val="single"/>
        </w:rPr>
        <w:t>3</w:t>
      </w:r>
      <w:r w:rsidR="00D81F9E">
        <w:rPr>
          <w:rFonts w:ascii="Arial" w:hAnsi="Arial" w:cs="Arial"/>
          <w:color w:val="000000"/>
          <w:u w:val="single"/>
        </w:rPr>
        <w:t>0</w:t>
      </w:r>
      <w:r w:rsidR="000B593B">
        <w:rPr>
          <w:rFonts w:ascii="Arial" w:hAnsi="Arial" w:cs="Arial"/>
          <w:color w:val="000000"/>
          <w:u w:val="single"/>
        </w:rPr>
        <w:t xml:space="preserve"> </w:t>
      </w:r>
      <w:r w:rsidR="00D81F9E">
        <w:rPr>
          <w:rFonts w:ascii="Arial" w:hAnsi="Arial" w:cs="Arial"/>
          <w:color w:val="000000"/>
          <w:u w:val="single"/>
        </w:rPr>
        <w:t>January</w:t>
      </w:r>
      <w:r w:rsidR="00CA2D09" w:rsidRPr="00765FEB">
        <w:rPr>
          <w:rFonts w:ascii="Arial" w:hAnsi="Arial" w:cs="Arial"/>
          <w:color w:val="000000"/>
          <w:u w:val="single"/>
        </w:rPr>
        <w:t xml:space="preserve"> to </w:t>
      </w:r>
      <w:r w:rsidR="00225EE1">
        <w:rPr>
          <w:rFonts w:ascii="Arial" w:hAnsi="Arial" w:cs="Arial"/>
          <w:color w:val="000000"/>
          <w:u w:val="single"/>
        </w:rPr>
        <w:t>3</w:t>
      </w:r>
      <w:r w:rsidR="00CA2D09" w:rsidRPr="00765FEB">
        <w:rPr>
          <w:rFonts w:ascii="Arial" w:hAnsi="Arial" w:cs="Arial"/>
          <w:color w:val="000000"/>
          <w:u w:val="single"/>
        </w:rPr>
        <w:t xml:space="preserve"> </w:t>
      </w:r>
      <w:r w:rsidR="00225EE1">
        <w:rPr>
          <w:rFonts w:ascii="Arial" w:hAnsi="Arial" w:cs="Arial"/>
          <w:color w:val="000000"/>
          <w:u w:val="single"/>
        </w:rPr>
        <w:t>February</w:t>
      </w:r>
      <w:r w:rsidR="00CA2D09" w:rsidRPr="00765FEB">
        <w:rPr>
          <w:rFonts w:ascii="Arial" w:hAnsi="Arial" w:cs="Arial"/>
          <w:color w:val="000000"/>
          <w:u w:val="single"/>
        </w:rPr>
        <w:t xml:space="preserve"> 202</w:t>
      </w:r>
      <w:r w:rsidR="00225EE1">
        <w:rPr>
          <w:rFonts w:ascii="Arial" w:hAnsi="Arial" w:cs="Arial"/>
          <w:color w:val="000000"/>
          <w:u w:val="single"/>
        </w:rPr>
        <w:t>3</w:t>
      </w:r>
      <w:r>
        <w:rPr>
          <w:rFonts w:ascii="Arial" w:hAnsi="Arial" w:cs="Arial"/>
          <w:b/>
          <w:color w:val="000000"/>
        </w:rPr>
        <w:t>.</w:t>
      </w:r>
    </w:p>
    <w:p w14:paraId="771DC84B" w14:textId="4C99DE2E" w:rsidR="00492C70" w:rsidRPr="00492C70" w:rsidRDefault="00492C70" w:rsidP="006E4E19">
      <w:pPr>
        <w:jc w:val="both"/>
        <w:rPr>
          <w:rFonts w:ascii="Arial" w:hAnsi="Arial" w:cs="Arial"/>
          <w:bCs/>
          <w:color w:val="000000"/>
        </w:rPr>
      </w:pPr>
    </w:p>
    <w:p w14:paraId="5D1E53E9" w14:textId="434E6210" w:rsidR="00492C70" w:rsidRPr="00492C70" w:rsidRDefault="00492C70" w:rsidP="00492C70">
      <w:pPr>
        <w:jc w:val="both"/>
        <w:rPr>
          <w:rFonts w:ascii="Arial" w:hAnsi="Arial" w:cs="Arial"/>
          <w:bCs/>
          <w:color w:val="000000"/>
        </w:rPr>
      </w:pPr>
      <w:r w:rsidRPr="00492C70">
        <w:rPr>
          <w:rFonts w:ascii="Arial" w:hAnsi="Arial" w:cs="Arial"/>
          <w:bCs/>
          <w:color w:val="000000"/>
        </w:rPr>
        <w:t xml:space="preserve">The ‘live’ e-learning sessions will be </w:t>
      </w:r>
      <w:r w:rsidRPr="00765FEB">
        <w:rPr>
          <w:rFonts w:ascii="Arial" w:hAnsi="Arial" w:cs="Arial"/>
          <w:bCs/>
          <w:color w:val="000000"/>
          <w:u w:val="single"/>
        </w:rPr>
        <w:t>tentatively conducted from 1</w:t>
      </w:r>
      <w:r w:rsidR="000B593B">
        <w:rPr>
          <w:rFonts w:ascii="Arial" w:hAnsi="Arial" w:cs="Arial"/>
          <w:bCs/>
          <w:color w:val="000000"/>
          <w:u w:val="single"/>
        </w:rPr>
        <w:t>3</w:t>
      </w:r>
      <w:r w:rsidRPr="00765FEB">
        <w:rPr>
          <w:rFonts w:ascii="Arial" w:hAnsi="Arial" w:cs="Arial"/>
          <w:bCs/>
          <w:color w:val="000000"/>
          <w:u w:val="single"/>
        </w:rPr>
        <w:t>00H to 1800H (Singapore time; UTC/GMT +08:00 hours)</w:t>
      </w:r>
      <w:r w:rsidRPr="00492C70">
        <w:rPr>
          <w:rFonts w:ascii="Arial" w:hAnsi="Arial" w:cs="Arial"/>
          <w:bCs/>
          <w:color w:val="000000"/>
        </w:rPr>
        <w:t xml:space="preserve"> daily. </w:t>
      </w:r>
      <w:r w:rsidR="00387411">
        <w:rPr>
          <w:rFonts w:ascii="Arial" w:hAnsi="Arial" w:cs="Arial"/>
          <w:bCs/>
          <w:color w:val="000000"/>
        </w:rPr>
        <w:t>T</w:t>
      </w:r>
      <w:r w:rsidRPr="00492C70">
        <w:rPr>
          <w:rFonts w:ascii="Arial" w:hAnsi="Arial" w:cs="Arial"/>
          <w:bCs/>
          <w:color w:val="000000"/>
        </w:rPr>
        <w:t>he programme schedule will be provided to successful applicants closer to the start of course.</w:t>
      </w:r>
    </w:p>
    <w:p w14:paraId="6F860A2A" w14:textId="77777777" w:rsidR="00492C70" w:rsidRPr="00492C70" w:rsidRDefault="00492C70" w:rsidP="00492C70">
      <w:pPr>
        <w:jc w:val="both"/>
        <w:rPr>
          <w:rFonts w:ascii="Arial" w:hAnsi="Arial" w:cs="Arial"/>
          <w:bCs/>
          <w:color w:val="000000"/>
        </w:rPr>
      </w:pPr>
    </w:p>
    <w:p w14:paraId="45ED6B25" w14:textId="0440E0CD" w:rsidR="00492C70" w:rsidRPr="00492C70" w:rsidRDefault="00492C70" w:rsidP="00492C70">
      <w:pPr>
        <w:jc w:val="both"/>
        <w:rPr>
          <w:rFonts w:ascii="Arial" w:hAnsi="Arial" w:cs="Arial"/>
          <w:bCs/>
          <w:color w:val="000000"/>
        </w:rPr>
      </w:pPr>
      <w:r w:rsidRPr="00492C70">
        <w:rPr>
          <w:rFonts w:ascii="Arial" w:hAnsi="Arial" w:cs="Arial"/>
          <w:bCs/>
          <w:color w:val="000000"/>
        </w:rPr>
        <w:t>Attendance will be taken for the 'live' e-learning sessions.</w:t>
      </w:r>
    </w:p>
    <w:p w14:paraId="43BCC991" w14:textId="77777777" w:rsidR="00922B33" w:rsidRDefault="00922B33" w:rsidP="006E4E19">
      <w:pPr>
        <w:jc w:val="both"/>
        <w:rPr>
          <w:rFonts w:ascii="Arial" w:hAnsi="Arial" w:cs="Arial"/>
          <w:b/>
          <w:sz w:val="24"/>
          <w:szCs w:val="24"/>
        </w:rPr>
      </w:pPr>
    </w:p>
    <w:p w14:paraId="0A4A86EA" w14:textId="0F016643"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2D27B264" w14:textId="28848173" w:rsidR="00492C70" w:rsidRPr="000B593B" w:rsidRDefault="00085010" w:rsidP="000B593B">
      <w:pPr>
        <w:pStyle w:val="Prrafodelista"/>
        <w:numPr>
          <w:ilvl w:val="0"/>
          <w:numId w:val="17"/>
        </w:numPr>
        <w:jc w:val="both"/>
        <w:rPr>
          <w:rFonts w:ascii="Arial" w:hAnsi="Arial" w:cs="Arial"/>
          <w:szCs w:val="16"/>
        </w:rPr>
      </w:pPr>
      <w:r w:rsidRPr="00085010">
        <w:rPr>
          <w:rFonts w:ascii="Arial" w:hAnsi="Arial" w:cs="Arial"/>
          <w:szCs w:val="16"/>
          <w:lang w:val="en-GB"/>
        </w:rPr>
        <w:t>Mid- to senior-level government officials involved in the formulation, revision and implementation of healthcare systems and related policies</w:t>
      </w:r>
      <w:r w:rsidR="00492C70" w:rsidRPr="000B593B">
        <w:rPr>
          <w:rFonts w:ascii="Arial" w:hAnsi="Arial" w:cs="Arial"/>
          <w:szCs w:val="16"/>
        </w:rPr>
        <w:t>;</w:t>
      </w:r>
    </w:p>
    <w:p w14:paraId="66F36484" w14:textId="2CEC8363"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Able to attend </w:t>
      </w:r>
      <w:r w:rsidRPr="00765FEB">
        <w:rPr>
          <w:rFonts w:ascii="Arial" w:hAnsi="Arial" w:cs="Arial"/>
          <w:szCs w:val="16"/>
          <w:u w:val="single"/>
        </w:rPr>
        <w:t>all</w:t>
      </w:r>
      <w:r w:rsidRPr="00492C70">
        <w:rPr>
          <w:rFonts w:ascii="Arial" w:hAnsi="Arial" w:cs="Arial"/>
          <w:szCs w:val="16"/>
        </w:rPr>
        <w:t xml:space="preserve"> the synchronous e-learning sessions</w:t>
      </w:r>
      <w:r w:rsidR="00724210">
        <w:rPr>
          <w:rFonts w:ascii="Arial" w:hAnsi="Arial" w:cs="Arial"/>
          <w:szCs w:val="16"/>
        </w:rPr>
        <w:t xml:space="preserve"> using</w:t>
      </w:r>
      <w:r w:rsidRPr="00492C70">
        <w:rPr>
          <w:rFonts w:ascii="Arial" w:hAnsi="Arial" w:cs="Arial"/>
          <w:szCs w:val="16"/>
        </w:rPr>
        <w:t xml:space="preserve"> an internet</w:t>
      </w:r>
      <w:r w:rsidR="00221361">
        <w:rPr>
          <w:rFonts w:ascii="Arial" w:hAnsi="Arial" w:cs="Arial"/>
          <w:szCs w:val="16"/>
        </w:rPr>
        <w:t>-</w:t>
      </w:r>
      <w:r w:rsidRPr="00492C70">
        <w:rPr>
          <w:rFonts w:ascii="Arial" w:hAnsi="Arial" w:cs="Arial"/>
          <w:szCs w:val="16"/>
        </w:rPr>
        <w:t>enabled device with</w:t>
      </w:r>
      <w:r w:rsidR="003B0CC7">
        <w:rPr>
          <w:rFonts w:ascii="Arial" w:hAnsi="Arial" w:cs="Arial"/>
          <w:szCs w:val="16"/>
        </w:rPr>
        <w:t xml:space="preserve"> a functioning </w:t>
      </w:r>
      <w:r w:rsidRPr="00492C70">
        <w:rPr>
          <w:rFonts w:ascii="Arial" w:hAnsi="Arial" w:cs="Arial"/>
          <w:szCs w:val="16"/>
        </w:rPr>
        <w:t>webcam, microphone and audio;</w:t>
      </w:r>
    </w:p>
    <w:p w14:paraId="22641304" w14:textId="4C837642"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Nominated by their respective </w:t>
      </w:r>
      <w:r w:rsidR="00724210">
        <w:rPr>
          <w:rFonts w:ascii="Arial" w:hAnsi="Arial" w:cs="Arial"/>
          <w:szCs w:val="16"/>
        </w:rPr>
        <w:t>g</w:t>
      </w:r>
      <w:r w:rsidRPr="00492C70">
        <w:rPr>
          <w:rFonts w:ascii="Arial" w:hAnsi="Arial" w:cs="Arial"/>
          <w:szCs w:val="16"/>
        </w:rPr>
        <w:t>overnments; and</w:t>
      </w:r>
    </w:p>
    <w:p w14:paraId="743A4BFA"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Proficient in written and spoken English.</w:t>
      </w:r>
    </w:p>
    <w:p w14:paraId="590B1914" w14:textId="77777777" w:rsidR="00492C70" w:rsidRPr="000A57B9" w:rsidRDefault="00492C70" w:rsidP="006E4E19">
      <w:pPr>
        <w:jc w:val="both"/>
        <w:rPr>
          <w:rFonts w:ascii="Arial" w:hAnsi="Arial" w:cs="Arial"/>
          <w:sz w:val="24"/>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4590A0D6" w14:textId="51C5A9F0" w:rsidR="0030580F" w:rsidRDefault="0030580F" w:rsidP="0030580F">
      <w:pPr>
        <w:jc w:val="both"/>
        <w:rPr>
          <w:rFonts w:ascii="Arial" w:hAnsi="Arial" w:cs="Arial"/>
          <w:lang w:val="en-GB"/>
        </w:rPr>
      </w:pPr>
      <w:r w:rsidRPr="003D4223">
        <w:rPr>
          <w:rFonts w:ascii="Arial" w:hAnsi="Arial" w:cs="Arial"/>
          <w:lang w:val="en-GB"/>
        </w:rPr>
        <w:t>The course is sponsored by the Government of Singapore under the Singapore Cooperation Programme Training Award.</w:t>
      </w:r>
    </w:p>
    <w:p w14:paraId="52888FAD" w14:textId="77777777" w:rsidR="00BC189E" w:rsidRDefault="00BC189E" w:rsidP="0030580F">
      <w:pPr>
        <w:jc w:val="both"/>
        <w:rPr>
          <w:rFonts w:ascii="Arial" w:hAnsi="Arial" w:cs="Arial"/>
          <w:lang w:val="en-GB"/>
        </w:rPr>
      </w:pPr>
    </w:p>
    <w:p w14:paraId="25943E9E" w14:textId="657B4846" w:rsidR="007A7F23" w:rsidRPr="00F100D3" w:rsidRDefault="007A7F23" w:rsidP="0030580F">
      <w:pPr>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4075841D"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0B593B">
        <w:rPr>
          <w:rFonts w:ascii="Arial" w:hAnsi="Arial" w:cs="Arial"/>
          <w:b/>
          <w:bCs/>
          <w:u w:val="single"/>
        </w:rPr>
        <w:t>3</w:t>
      </w:r>
      <w:r w:rsidR="00085010">
        <w:rPr>
          <w:rFonts w:ascii="Arial" w:hAnsi="Arial" w:cs="Arial"/>
          <w:b/>
          <w:bCs/>
          <w:u w:val="single"/>
        </w:rPr>
        <w:t>0</w:t>
      </w:r>
      <w:r w:rsidR="00FF7A78" w:rsidRPr="001450EA">
        <w:rPr>
          <w:rFonts w:ascii="Arial" w:hAnsi="Arial" w:cs="Arial"/>
          <w:b/>
          <w:bCs/>
          <w:u w:val="single"/>
        </w:rPr>
        <w:t xml:space="preserve"> </w:t>
      </w:r>
      <w:r w:rsidR="00085010">
        <w:rPr>
          <w:rFonts w:ascii="Arial" w:hAnsi="Arial" w:cs="Arial"/>
          <w:b/>
          <w:bCs/>
          <w:u w:val="single"/>
        </w:rPr>
        <w:t>December</w:t>
      </w:r>
      <w:r w:rsidR="00FF7A78" w:rsidRPr="001450EA">
        <w:rPr>
          <w:rFonts w:ascii="Arial" w:hAnsi="Arial" w:cs="Arial"/>
          <w:b/>
          <w:bCs/>
          <w:u w:val="single"/>
        </w:rPr>
        <w:t xml:space="preserve"> 2022</w:t>
      </w:r>
      <w:r w:rsidRPr="00497AC0">
        <w:rPr>
          <w:rFonts w:ascii="Arial" w:hAnsi="Arial" w:cs="Arial"/>
          <w:bCs/>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436D0C95" w14:textId="3F91F163" w:rsidR="002566B2" w:rsidRPr="00F97DE6" w:rsidRDefault="005C08A7" w:rsidP="002566B2">
      <w:pPr>
        <w:jc w:val="both"/>
        <w:rPr>
          <w:rFonts w:ascii="Arial" w:hAnsi="Arial" w:cs="Arial"/>
          <w:lang w:val="en-GB"/>
        </w:rPr>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664D28" w:rsidRPr="00664D28">
        <w:rPr>
          <w:rFonts w:ascii="Arial" w:hAnsi="Arial" w:cs="Arial"/>
          <w:snapToGrid w:val="0"/>
          <w:u w:val="single"/>
          <w:lang w:val="en-GB" w:eastAsia="en-US"/>
        </w:rPr>
        <w:t>one</w:t>
      </w:r>
      <w:r w:rsidR="0016256F">
        <w:rPr>
          <w:rFonts w:ascii="Arial" w:hAnsi="Arial" w:cs="Arial"/>
          <w:snapToGrid w:val="0"/>
          <w:u w:val="single"/>
          <w:lang w:val="en-GB" w:eastAsia="en-US"/>
        </w:rPr>
        <w:t xml:space="preserve"> </w:t>
      </w:r>
      <w:r w:rsidR="00664D28" w:rsidRPr="00664D28">
        <w:rPr>
          <w:rFonts w:ascii="Arial" w:hAnsi="Arial" w:cs="Arial"/>
          <w:snapToGrid w:val="0"/>
          <w:u w:val="single"/>
          <w:lang w:val="en-GB" w:eastAsia="en-US"/>
        </w:rPr>
        <w:t>(</w:t>
      </w:r>
      <w:r w:rsidR="00265D9C" w:rsidRPr="00664D28">
        <w:rPr>
          <w:rFonts w:ascii="Arial" w:hAnsi="Arial" w:cs="Arial"/>
          <w:u w:val="single"/>
        </w:rPr>
        <w:t>1</w:t>
      </w:r>
      <w:r w:rsidR="00664D28" w:rsidRPr="00664D28">
        <w:rPr>
          <w:rFonts w:ascii="Arial" w:hAnsi="Arial" w:cs="Arial"/>
          <w:u w:val="single"/>
        </w:rPr>
        <w:t>)</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r w:rsidR="002566B2">
        <w:rPr>
          <w:rFonts w:ascii="Arial" w:hAnsi="Arial" w:cs="Arial"/>
          <w:snapToGrid w:val="0"/>
          <w:lang w:val="en-GB" w:eastAsia="en-US"/>
        </w:rPr>
        <w:t>.</w:t>
      </w:r>
    </w:p>
    <w:p w14:paraId="3BAAD0A3" w14:textId="49888C5E" w:rsidR="005C08A7" w:rsidRDefault="005C08A7" w:rsidP="005C08A7">
      <w:pPr>
        <w:jc w:val="both"/>
        <w:rPr>
          <w:rFonts w:ascii="Arial" w:hAnsi="Arial" w:cs="Arial"/>
          <w:snapToGrid w:val="0"/>
          <w:lang w:val="en-GB" w:eastAsia="en-US"/>
        </w:rPr>
      </w:pPr>
    </w:p>
    <w:p w14:paraId="23F68F97" w14:textId="50B5629F" w:rsidR="005C08A7"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1450EA">
        <w:rPr>
          <w:rFonts w:ascii="Arial" w:hAnsi="Arial" w:cs="Arial"/>
          <w:color w:val="000000"/>
        </w:rPr>
        <w:t>at</w:t>
      </w:r>
      <w:r w:rsidR="00492C70" w:rsidRPr="001450EA">
        <w:rPr>
          <w:rFonts w:ascii="Arial" w:hAnsi="Arial" w:cs="Arial"/>
          <w:color w:val="000000"/>
        </w:rPr>
        <w:t xml:space="preserve"> </w:t>
      </w:r>
      <w:bookmarkStart w:id="7" w:name="_GoBack"/>
      <w:r w:rsidR="00D038F8">
        <w:fldChar w:fldCharType="begin"/>
      </w:r>
      <w:r w:rsidR="00D038F8">
        <w:instrText xml:space="preserve"> HYPERLINK "https://go.gov.sg/rphis" </w:instrText>
      </w:r>
      <w:r w:rsidR="00D038F8">
        <w:fldChar w:fldCharType="separate"/>
      </w:r>
      <w:r w:rsidR="00282FEC" w:rsidRPr="00282FEC">
        <w:rPr>
          <w:rStyle w:val="Hipervnculo"/>
          <w:rFonts w:ascii="Arial" w:hAnsi="Arial" w:cs="Arial"/>
        </w:rPr>
        <w:t>https://go.gov.sg/rphis</w:t>
      </w:r>
      <w:r w:rsidR="00D038F8">
        <w:rPr>
          <w:rStyle w:val="Hipervnculo"/>
          <w:rFonts w:ascii="Arial" w:hAnsi="Arial" w:cs="Arial"/>
        </w:rPr>
        <w:fldChar w:fldCharType="end"/>
      </w:r>
      <w:bookmarkEnd w:id="7"/>
      <w:r w:rsidR="00492C70" w:rsidRPr="001450EA">
        <w:rPr>
          <w:rFonts w:ascii="Arial" w:hAnsi="Arial" w:cs="Arial"/>
          <w:color w:val="000000"/>
        </w:rPr>
        <w:t xml:space="preserve"> </w:t>
      </w:r>
      <w:r w:rsidRPr="001450EA">
        <w:rPr>
          <w:rFonts w:ascii="Arial" w:hAnsi="Arial" w:cs="Arial"/>
          <w:color w:val="000000"/>
        </w:rPr>
        <w:t>by</w:t>
      </w:r>
      <w:r w:rsidR="00492C70" w:rsidRPr="001450EA">
        <w:rPr>
          <w:rFonts w:ascii="Arial" w:hAnsi="Arial" w:cs="Arial"/>
          <w:color w:val="000000"/>
        </w:rPr>
        <w:t xml:space="preserve"> </w:t>
      </w:r>
      <w:r w:rsidR="000B593B">
        <w:rPr>
          <w:rFonts w:ascii="Arial" w:hAnsi="Arial" w:cs="Arial"/>
          <w:b/>
          <w:bCs/>
          <w:u w:val="single"/>
        </w:rPr>
        <w:t>3</w:t>
      </w:r>
      <w:r w:rsidR="00085010">
        <w:rPr>
          <w:rFonts w:ascii="Arial" w:hAnsi="Arial" w:cs="Arial"/>
          <w:b/>
          <w:bCs/>
          <w:u w:val="single"/>
        </w:rPr>
        <w:t>0</w:t>
      </w:r>
      <w:r w:rsidR="00FF7A78" w:rsidRPr="001450EA">
        <w:rPr>
          <w:rFonts w:ascii="Arial" w:hAnsi="Arial" w:cs="Arial"/>
          <w:b/>
          <w:bCs/>
          <w:u w:val="single"/>
        </w:rPr>
        <w:t xml:space="preserve"> </w:t>
      </w:r>
      <w:r w:rsidR="00085010">
        <w:rPr>
          <w:rFonts w:ascii="Arial" w:hAnsi="Arial" w:cs="Arial"/>
          <w:b/>
          <w:bCs/>
          <w:u w:val="single"/>
        </w:rPr>
        <w:t>Decem</w:t>
      </w:r>
      <w:r w:rsidR="000B593B">
        <w:rPr>
          <w:rFonts w:ascii="Arial" w:hAnsi="Arial" w:cs="Arial"/>
          <w:b/>
          <w:bCs/>
          <w:u w:val="single"/>
        </w:rPr>
        <w:t>ber</w:t>
      </w:r>
      <w:r w:rsidR="00FF7A78" w:rsidRPr="001450EA">
        <w:rPr>
          <w:rFonts w:ascii="Arial" w:hAnsi="Arial" w:cs="Arial"/>
          <w:b/>
          <w:bCs/>
          <w:u w:val="single"/>
        </w:rPr>
        <w:t xml:space="preserve"> 2022</w:t>
      </w:r>
      <w:r w:rsidRPr="00FF7A78">
        <w:rPr>
          <w:rFonts w:ascii="Arial" w:hAnsi="Arial" w:cs="Arial"/>
          <w:color w:val="000000"/>
        </w:rPr>
        <w:t>.</w:t>
      </w:r>
      <w:r w:rsidR="00492C70">
        <w:rPr>
          <w:rFonts w:ascii="Arial" w:hAnsi="Arial" w:cs="Arial"/>
          <w:color w:val="000000"/>
        </w:rPr>
        <w:t xml:space="preserve"> </w:t>
      </w:r>
      <w:r w:rsidRPr="00FF7A78">
        <w:rPr>
          <w:rFonts w:ascii="Arial" w:hAnsi="Arial" w:cs="Arial"/>
          <w:color w:val="000000"/>
        </w:rPr>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59954128" w14:textId="77777777" w:rsidR="00257676" w:rsidRPr="00966EC2" w:rsidRDefault="00257676" w:rsidP="005C08A7">
      <w:pPr>
        <w:autoSpaceDE w:val="0"/>
        <w:autoSpaceDN w:val="0"/>
        <w:adjustRightInd w:val="0"/>
        <w:jc w:val="both"/>
        <w:rPr>
          <w:rFonts w:ascii="Arial" w:hAnsi="Arial" w:cs="Arial"/>
          <w:color w:val="000000"/>
        </w:rPr>
      </w:pP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7"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8"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6B64C48C" w14:textId="7663EB30" w:rsidR="00496636" w:rsidRPr="000B593B" w:rsidRDefault="00664D28">
      <w:pPr>
        <w:pStyle w:val="Prrafodelista"/>
        <w:numPr>
          <w:ilvl w:val="0"/>
          <w:numId w:val="13"/>
        </w:numPr>
        <w:autoSpaceDE w:val="0"/>
        <w:autoSpaceDN w:val="0"/>
        <w:adjustRightInd w:val="0"/>
        <w:ind w:left="360"/>
        <w:jc w:val="both"/>
        <w:rPr>
          <w:rFonts w:ascii="Arial" w:hAnsi="Arial" w:cs="Arial"/>
          <w:color w:val="000000"/>
        </w:rPr>
      </w:pPr>
      <w:r w:rsidRPr="00664D28">
        <w:rPr>
          <w:rFonts w:ascii="Arial" w:hAnsi="Arial" w:cs="Arial"/>
          <w:color w:val="000000"/>
        </w:rPr>
        <w:t>Participants will receive a certificate of completion from the SCP upon completion of the course</w:t>
      </w:r>
      <w:r>
        <w:rPr>
          <w:rFonts w:ascii="Arial" w:hAnsi="Arial" w:cs="Arial"/>
          <w:color w:val="000000"/>
        </w:rPr>
        <w:t>.</w:t>
      </w:r>
    </w:p>
    <w:p w14:paraId="30915D1D" w14:textId="02DC9C0A" w:rsidR="005C08A7" w:rsidRPr="000B593B" w:rsidRDefault="005C08A7">
      <w:pPr>
        <w:pStyle w:val="Prrafodelista"/>
        <w:numPr>
          <w:ilvl w:val="0"/>
          <w:numId w:val="13"/>
        </w:numPr>
        <w:autoSpaceDE w:val="0"/>
        <w:autoSpaceDN w:val="0"/>
        <w:adjustRightInd w:val="0"/>
        <w:ind w:left="360"/>
        <w:jc w:val="both"/>
        <w:rPr>
          <w:rFonts w:ascii="Arial" w:hAnsi="Arial" w:cs="Arial"/>
          <w:color w:val="000000"/>
          <w:sz w:val="16"/>
        </w:rPr>
      </w:pPr>
      <w:r w:rsidRPr="000B593B">
        <w:rPr>
          <w:rFonts w:ascii="Arial" w:hAnsi="Arial" w:cs="Arial"/>
          <w:color w:val="000000"/>
        </w:rPr>
        <w:t xml:space="preserve">Applicants should refrain from making telephone and email inquiries on the status of their applications. </w:t>
      </w:r>
    </w:p>
    <w:p w14:paraId="53ADEE56" w14:textId="34C0F214"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6913BFF5" w14:textId="77777777" w:rsidR="00496636" w:rsidRPr="00496636" w:rsidRDefault="00496636" w:rsidP="00496636">
      <w:pPr>
        <w:autoSpaceDE w:val="0"/>
        <w:autoSpaceDN w:val="0"/>
        <w:adjustRightInd w:val="0"/>
        <w:jc w:val="both"/>
        <w:rPr>
          <w:rFonts w:ascii="Arial" w:hAnsi="Arial" w:cs="Arial"/>
          <w:color w:val="000000"/>
        </w:rPr>
      </w:pPr>
    </w:p>
    <w:p w14:paraId="663940BA" w14:textId="22D67497" w:rsidR="002F07A0" w:rsidRDefault="002F07A0" w:rsidP="00496636">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496636">
      <w:pPr>
        <w:jc w:val="both"/>
        <w:rPr>
          <w:lang w:val="en-GB"/>
        </w:rPr>
      </w:pPr>
    </w:p>
    <w:p w14:paraId="1756DDD4" w14:textId="342FA8EC" w:rsidR="00496636" w:rsidRDefault="002F07A0" w:rsidP="00496636">
      <w:pPr>
        <w:pStyle w:val="Prrafodelista"/>
        <w:numPr>
          <w:ilvl w:val="0"/>
          <w:numId w:val="18"/>
        </w:numPr>
        <w:spacing w:after="200"/>
        <w:jc w:val="both"/>
        <w:rPr>
          <w:rFonts w:ascii="Arial" w:hAnsi="Arial" w:cs="Arial"/>
          <w:lang w:val="en-GB"/>
        </w:rPr>
      </w:pPr>
      <w:r w:rsidRPr="00496636">
        <w:rPr>
          <w:rFonts w:ascii="Arial" w:hAnsi="Arial" w:cs="Arial"/>
          <w:lang w:val="en-GB"/>
        </w:rPr>
        <w:t>SCP Website:</w:t>
      </w:r>
      <w:r w:rsidR="00265D9C">
        <w:rPr>
          <w:rFonts w:ascii="Arial" w:hAnsi="Arial" w:cs="Arial"/>
          <w:lang w:val="en-GB"/>
        </w:rPr>
        <w:t xml:space="preserve"> </w:t>
      </w:r>
      <w:hyperlink r:id="rId19" w:history="1">
        <w:r w:rsidR="00265D9C" w:rsidRPr="00D377FA">
          <w:rPr>
            <w:rStyle w:val="Hipervnculo"/>
            <w:rFonts w:ascii="Arial" w:hAnsi="Arial" w:cs="Arial"/>
            <w:lang w:val="en-GB"/>
          </w:rPr>
          <w:t>https://scp.gov.sg</w:t>
        </w:r>
      </w:hyperlink>
      <w:r w:rsidRPr="00496636">
        <w:rPr>
          <w:rFonts w:ascii="Arial" w:hAnsi="Arial" w:cs="Arial"/>
          <w:lang w:val="en-GB"/>
        </w:rPr>
        <w:t xml:space="preserve"> </w:t>
      </w:r>
    </w:p>
    <w:p w14:paraId="60AC48DF" w14:textId="3F033827" w:rsidR="00497AC0" w:rsidRPr="00765FEB" w:rsidRDefault="00496636" w:rsidP="00497AC0">
      <w:pPr>
        <w:pStyle w:val="Prrafodelista"/>
        <w:numPr>
          <w:ilvl w:val="0"/>
          <w:numId w:val="18"/>
        </w:numPr>
        <w:spacing w:after="200"/>
        <w:jc w:val="both"/>
        <w:rPr>
          <w:rStyle w:val="Hipervnculo"/>
          <w:rFonts w:ascii="Arial" w:hAnsi="Arial"/>
          <w:b/>
          <w:color w:val="auto"/>
          <w:u w:val="none"/>
        </w:rPr>
      </w:pPr>
      <w:r w:rsidRPr="00497AC0">
        <w:rPr>
          <w:rFonts w:ascii="Arial" w:hAnsi="Arial" w:cs="Arial"/>
          <w:lang w:val="en-GB"/>
        </w:rPr>
        <w:t>Facebook:</w:t>
      </w:r>
      <w:r w:rsidR="00497AC0">
        <w:rPr>
          <w:rFonts w:ascii="Arial" w:hAnsi="Arial" w:cs="Arial"/>
          <w:lang w:val="en-GB"/>
        </w:rPr>
        <w:t xml:space="preserve"> </w:t>
      </w:r>
      <w:hyperlink r:id="rId20" w:history="1">
        <w:r w:rsidR="00497AC0" w:rsidRPr="00525C5C">
          <w:rPr>
            <w:rStyle w:val="Hipervnculo"/>
            <w:rFonts w:ascii="Arial" w:hAnsi="Arial" w:cs="Arial"/>
            <w:lang w:val="en-GB"/>
          </w:rPr>
          <w:t>www.facebook.com/SCPFriends</w:t>
        </w:r>
      </w:hyperlink>
    </w:p>
    <w:p w14:paraId="798DF7A5" w14:textId="77777777" w:rsidR="00D5403A" w:rsidRPr="00497AC0" w:rsidRDefault="00D5403A" w:rsidP="00765FEB">
      <w:pPr>
        <w:pStyle w:val="Prrafodelista"/>
        <w:spacing w:after="200"/>
        <w:ind w:left="360"/>
        <w:jc w:val="both"/>
        <w:rPr>
          <w:rFonts w:ascii="Arial" w:hAnsi="Arial"/>
          <w:b/>
        </w:rPr>
      </w:pPr>
    </w:p>
    <w:p w14:paraId="1BC2AF5B" w14:textId="7D7DDDA0" w:rsidR="00496636" w:rsidRPr="00497AC0" w:rsidRDefault="00496636" w:rsidP="00497AC0">
      <w:pPr>
        <w:pStyle w:val="Prrafodelista"/>
        <w:spacing w:after="200"/>
        <w:ind w:left="1440"/>
        <w:jc w:val="both"/>
        <w:rPr>
          <w:rFonts w:ascii="Arial" w:hAnsi="Arial"/>
          <w:b/>
        </w:rPr>
      </w:pPr>
      <w:r w:rsidRPr="00497AC0">
        <w:rPr>
          <w:rFonts w:ascii="Arial" w:hAnsi="Arial"/>
          <w:b/>
        </w:rPr>
        <w:t xml:space="preserve">   .   .   .   .</w:t>
      </w:r>
      <w:r w:rsidRPr="00497AC0">
        <w:rPr>
          <w:rFonts w:ascii="Arial" w:hAnsi="Arial"/>
          <w:color w:val="000000"/>
        </w:rPr>
        <w:t xml:space="preserve"> </w:t>
      </w:r>
      <w:bookmarkEnd w:id="2"/>
    </w:p>
    <w:sectPr w:rsidR="00496636" w:rsidRPr="00497AC0" w:rsidSect="002C3E3E">
      <w:headerReference w:type="default" r:id="rId21"/>
      <w:footerReference w:type="default" r:id="rId22"/>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72E29" w14:textId="77777777" w:rsidR="00D038F8" w:rsidRDefault="00D038F8">
      <w:r>
        <w:separator/>
      </w:r>
    </w:p>
  </w:endnote>
  <w:endnote w:type="continuationSeparator" w:id="0">
    <w:p w14:paraId="1D29D85B" w14:textId="77777777" w:rsidR="00D038F8" w:rsidRDefault="00D0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1361A" w14:textId="77777777" w:rsidR="00282FEC" w:rsidRDefault="00282F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5BC7FB0A" w:rsidR="00417474" w:rsidRPr="00F100D3" w:rsidRDefault="00F91717">
    <w:pPr>
      <w:pStyle w:val="Textoindependiente"/>
      <w:pBdr>
        <w:top w:val="thickThinSmallGap" w:sz="24" w:space="1" w:color="auto"/>
      </w:pBdr>
      <w:jc w:val="center"/>
      <w:rPr>
        <w:rFonts w:ascii="Arial" w:hAnsi="Arial"/>
        <w:caps/>
        <w:sz w:val="14"/>
      </w:rPr>
    </w:pPr>
    <w:r w:rsidRPr="00FC732B">
      <w:rPr>
        <w:rFonts w:ascii="Arial" w:hAnsi="Arial"/>
        <w:caps/>
        <w:noProof/>
        <w:sz w:val="14"/>
        <w:lang w:val="es-PE" w:eastAsia="es-PE"/>
      </w:rPr>
      <w:drawing>
        <wp:anchor distT="0" distB="0" distL="114300" distR="114300" simplePos="0" relativeHeight="251657728" behindDoc="0" locked="0" layoutInCell="1" allowOverlap="1" wp14:anchorId="14AF1126" wp14:editId="7E9BD39E">
          <wp:simplePos x="0" y="0"/>
          <wp:positionH relativeFrom="column">
            <wp:posOffset>602904</wp:posOffset>
          </wp:positionH>
          <wp:positionV relativeFrom="paragraph">
            <wp:posOffset>100553</wp:posOffset>
          </wp:positionV>
          <wp:extent cx="368300" cy="36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32B">
      <w:rPr>
        <w:rFonts w:ascii="Arial" w:hAnsi="Arial"/>
        <w:caps/>
        <w:noProof/>
        <w:sz w:val="14"/>
        <w:lang w:val="es-PE" w:eastAsia="es-PE"/>
      </w:rPr>
      <w:drawing>
        <wp:anchor distT="0" distB="0" distL="114300" distR="114300" simplePos="0" relativeHeight="251655680" behindDoc="0" locked="0" layoutInCell="1" allowOverlap="1" wp14:anchorId="178E5FA8" wp14:editId="53C109BA">
          <wp:simplePos x="0" y="0"/>
          <wp:positionH relativeFrom="margin">
            <wp:posOffset>0</wp:posOffset>
          </wp:positionH>
          <wp:positionV relativeFrom="paragraph">
            <wp:posOffset>84703</wp:posOffset>
          </wp:positionV>
          <wp:extent cx="584200" cy="3457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4AECDAE1" w14:textId="77777777" w:rsidR="00085010" w:rsidRDefault="00085010">
    <w:pPr>
      <w:pStyle w:val="Textoindependiente"/>
      <w:pBdr>
        <w:top w:val="thickThinSmallGap" w:sz="24" w:space="1" w:color="auto"/>
      </w:pBdr>
      <w:jc w:val="center"/>
      <w:rPr>
        <w:rFonts w:ascii="Arial" w:hAnsi="Arial"/>
        <w:caps/>
        <w:sz w:val="14"/>
      </w:rPr>
    </w:pPr>
    <w:bookmarkStart w:id="3" w:name="_Hlk113013575"/>
    <w:r w:rsidRPr="00085010">
      <w:rPr>
        <w:rFonts w:ascii="Arial" w:hAnsi="Arial"/>
        <w:caps/>
        <w:sz w:val="14"/>
      </w:rPr>
      <w:t>REDESIGNING PUBLIC HEALTH INFRASTRUCTURE AND SYSTEMS</w:t>
    </w:r>
  </w:p>
  <w:p w14:paraId="79329F92" w14:textId="501600AE" w:rsidR="00417474" w:rsidRPr="001A0AE9" w:rsidRDefault="00582FD0">
    <w:pPr>
      <w:pStyle w:val="Textoindependiente"/>
      <w:pBdr>
        <w:top w:val="thickThinSmallGap" w:sz="24" w:space="1" w:color="auto"/>
      </w:pBdr>
      <w:jc w:val="center"/>
      <w:rPr>
        <w:rFonts w:ascii="Arial" w:hAnsi="Arial"/>
        <w:b w:val="0"/>
        <w:caps/>
        <w:sz w:val="14"/>
      </w:rPr>
    </w:pPr>
    <w:r>
      <w:rPr>
        <w:rFonts w:ascii="Arial" w:hAnsi="Arial"/>
        <w:b w:val="0"/>
        <w:caps/>
        <w:sz w:val="14"/>
      </w:rPr>
      <w:t>30</w:t>
    </w:r>
    <w:r w:rsidR="00587C4C" w:rsidRPr="00587C4C">
      <w:rPr>
        <w:rFonts w:ascii="Arial" w:hAnsi="Arial"/>
        <w:b w:val="0"/>
        <w:caps/>
        <w:sz w:val="14"/>
      </w:rPr>
      <w:t xml:space="preserve"> </w:t>
    </w:r>
    <w:r>
      <w:rPr>
        <w:rFonts w:ascii="Arial" w:hAnsi="Arial"/>
        <w:b w:val="0"/>
        <w:caps/>
        <w:sz w:val="14"/>
      </w:rPr>
      <w:t>JANUARY</w:t>
    </w:r>
    <w:r w:rsidR="00587C4C" w:rsidRPr="00587C4C">
      <w:rPr>
        <w:rFonts w:ascii="Arial" w:hAnsi="Arial"/>
        <w:b w:val="0"/>
        <w:caps/>
        <w:sz w:val="14"/>
      </w:rPr>
      <w:t xml:space="preserve"> TO </w:t>
    </w:r>
    <w:r>
      <w:rPr>
        <w:rFonts w:ascii="Arial" w:hAnsi="Arial"/>
        <w:b w:val="0"/>
        <w:caps/>
        <w:sz w:val="14"/>
      </w:rPr>
      <w:t>3</w:t>
    </w:r>
    <w:r w:rsidR="00587C4C" w:rsidRPr="00587C4C">
      <w:rPr>
        <w:rFonts w:ascii="Arial" w:hAnsi="Arial"/>
        <w:b w:val="0"/>
        <w:caps/>
        <w:sz w:val="14"/>
      </w:rPr>
      <w:t xml:space="preserve"> </w:t>
    </w:r>
    <w:r>
      <w:rPr>
        <w:rFonts w:ascii="Arial" w:hAnsi="Arial"/>
        <w:b w:val="0"/>
        <w:caps/>
        <w:sz w:val="14"/>
      </w:rPr>
      <w:t>FEBRUARY</w:t>
    </w:r>
    <w:r w:rsidR="00587C4C" w:rsidRPr="00587C4C">
      <w:rPr>
        <w:rFonts w:ascii="Arial" w:hAnsi="Arial"/>
        <w:b w:val="0"/>
        <w:caps/>
        <w:sz w:val="14"/>
      </w:rPr>
      <w:t xml:space="preserve"> 202</w:t>
    </w:r>
    <w:r>
      <w:rPr>
        <w:rFonts w:ascii="Arial" w:hAnsi="Arial"/>
        <w:b w:val="0"/>
        <w:caps/>
        <w:sz w:val="14"/>
      </w:rPr>
      <w:t>3</w:t>
    </w:r>
  </w:p>
  <w:bookmarkEnd w:id="3"/>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A5BF5">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A5BF5">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C3BBF" w14:textId="77777777" w:rsidR="00282FEC" w:rsidRDefault="00282FE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134BB4AD" w:rsidR="0032465B" w:rsidRPr="00F100D3" w:rsidRDefault="00FC377E" w:rsidP="0032465B">
    <w:pPr>
      <w:pStyle w:val="Textoindependiente"/>
      <w:pBdr>
        <w:top w:val="thickThinSmallGap" w:sz="24" w:space="1" w:color="auto"/>
      </w:pBdr>
      <w:jc w:val="center"/>
      <w:rPr>
        <w:rFonts w:ascii="Arial" w:hAnsi="Arial"/>
        <w:caps/>
        <w:sz w:val="14"/>
      </w:rPr>
    </w:pPr>
    <w:r w:rsidRPr="00F91717">
      <w:rPr>
        <w:rStyle w:val="Nmerodepgina"/>
        <w:rFonts w:ascii="Arial" w:hAnsi="Arial" w:cs="Arial"/>
        <w:b w:val="0"/>
        <w:noProof/>
        <w:sz w:val="14"/>
        <w:szCs w:val="14"/>
        <w:lang w:val="es-PE" w:eastAsia="es-PE"/>
      </w:rPr>
      <w:drawing>
        <wp:anchor distT="0" distB="0" distL="114300" distR="114300" simplePos="0" relativeHeight="251659776" behindDoc="0" locked="0" layoutInCell="1" allowOverlap="1" wp14:anchorId="0D7BD1A3" wp14:editId="47617F6B">
          <wp:simplePos x="0" y="0"/>
          <wp:positionH relativeFrom="column">
            <wp:posOffset>603415</wp:posOffset>
          </wp:positionH>
          <wp:positionV relativeFrom="paragraph">
            <wp:posOffset>92487</wp:posOffset>
          </wp:positionV>
          <wp:extent cx="368300" cy="368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717" w:rsidRPr="00F91717">
      <w:rPr>
        <w:rStyle w:val="Nmerodepgina"/>
        <w:rFonts w:ascii="Arial" w:hAnsi="Arial" w:cs="Arial"/>
        <w:b w:val="0"/>
        <w:noProof/>
        <w:sz w:val="14"/>
        <w:szCs w:val="14"/>
        <w:lang w:val="es-PE" w:eastAsia="es-PE"/>
      </w:rPr>
      <w:drawing>
        <wp:anchor distT="0" distB="0" distL="114300" distR="114300" simplePos="0" relativeHeight="251658752" behindDoc="0" locked="0" layoutInCell="1" allowOverlap="1" wp14:anchorId="7DECB301" wp14:editId="6FF2ED13">
          <wp:simplePos x="0" y="0"/>
          <wp:positionH relativeFrom="margin">
            <wp:posOffset>0</wp:posOffset>
          </wp:positionH>
          <wp:positionV relativeFrom="paragraph">
            <wp:posOffset>84455</wp:posOffset>
          </wp:positionV>
          <wp:extent cx="584200" cy="345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B">
      <w:rPr>
        <w:rFonts w:ascii="Arial" w:hAnsi="Arial"/>
        <w:caps/>
        <w:sz w:val="14"/>
      </w:rPr>
      <w:t>singapore cooperation programme training award:</w:t>
    </w:r>
  </w:p>
  <w:p w14:paraId="7B0F1706" w14:textId="77777777" w:rsidR="00582FD0" w:rsidRDefault="00582FD0" w:rsidP="00582FD0">
    <w:pPr>
      <w:pStyle w:val="Textoindependiente"/>
      <w:pBdr>
        <w:top w:val="thickThinSmallGap" w:sz="24" w:space="1" w:color="auto"/>
      </w:pBdr>
      <w:jc w:val="center"/>
      <w:rPr>
        <w:rFonts w:ascii="Arial" w:hAnsi="Arial"/>
        <w:caps/>
        <w:sz w:val="14"/>
      </w:rPr>
    </w:pPr>
    <w:r w:rsidRPr="00085010">
      <w:rPr>
        <w:rFonts w:ascii="Arial" w:hAnsi="Arial"/>
        <w:caps/>
        <w:sz w:val="14"/>
      </w:rPr>
      <w:t>REDESIGNING PUBLIC HEALTH INFRASTRUCTURE AND SYSTEMS</w:t>
    </w:r>
  </w:p>
  <w:p w14:paraId="0CF346DB" w14:textId="77777777" w:rsidR="00582FD0" w:rsidRPr="001A0AE9" w:rsidRDefault="00582FD0" w:rsidP="00582FD0">
    <w:pPr>
      <w:pStyle w:val="Textoindependiente"/>
      <w:pBdr>
        <w:top w:val="thickThinSmallGap" w:sz="24" w:space="1" w:color="auto"/>
      </w:pBdr>
      <w:jc w:val="center"/>
      <w:rPr>
        <w:rFonts w:ascii="Arial" w:hAnsi="Arial"/>
        <w:b w:val="0"/>
        <w:caps/>
        <w:sz w:val="14"/>
      </w:rPr>
    </w:pPr>
    <w:r>
      <w:rPr>
        <w:rFonts w:ascii="Arial" w:hAnsi="Arial"/>
        <w:b w:val="0"/>
        <w:caps/>
        <w:sz w:val="14"/>
      </w:rPr>
      <w:t>30</w:t>
    </w:r>
    <w:r w:rsidRPr="00587C4C">
      <w:rPr>
        <w:rFonts w:ascii="Arial" w:hAnsi="Arial"/>
        <w:b w:val="0"/>
        <w:caps/>
        <w:sz w:val="14"/>
      </w:rPr>
      <w:t xml:space="preserve"> </w:t>
    </w:r>
    <w:r>
      <w:rPr>
        <w:rFonts w:ascii="Arial" w:hAnsi="Arial"/>
        <w:b w:val="0"/>
        <w:caps/>
        <w:sz w:val="14"/>
      </w:rPr>
      <w:t>JANUARY</w:t>
    </w:r>
    <w:r w:rsidRPr="00587C4C">
      <w:rPr>
        <w:rFonts w:ascii="Arial" w:hAnsi="Arial"/>
        <w:b w:val="0"/>
        <w:caps/>
        <w:sz w:val="14"/>
      </w:rPr>
      <w:t xml:space="preserve"> TO </w:t>
    </w:r>
    <w:r>
      <w:rPr>
        <w:rFonts w:ascii="Arial" w:hAnsi="Arial"/>
        <w:b w:val="0"/>
        <w:caps/>
        <w:sz w:val="14"/>
      </w:rPr>
      <w:t>3</w:t>
    </w:r>
    <w:r w:rsidRPr="00587C4C">
      <w:rPr>
        <w:rFonts w:ascii="Arial" w:hAnsi="Arial"/>
        <w:b w:val="0"/>
        <w:caps/>
        <w:sz w:val="14"/>
      </w:rPr>
      <w:t xml:space="preserve"> </w:t>
    </w:r>
    <w:r>
      <w:rPr>
        <w:rFonts w:ascii="Arial" w:hAnsi="Arial"/>
        <w:b w:val="0"/>
        <w:caps/>
        <w:sz w:val="14"/>
      </w:rPr>
      <w:t>FEBRUARY</w:t>
    </w:r>
    <w:r w:rsidRPr="00587C4C">
      <w:rPr>
        <w:rFonts w:ascii="Arial" w:hAnsi="Arial"/>
        <w:b w:val="0"/>
        <w:caps/>
        <w:sz w:val="14"/>
      </w:rPr>
      <w:t xml:space="preserve"> 202</w:t>
    </w:r>
    <w:r>
      <w:rPr>
        <w:rFonts w:ascii="Arial" w:hAnsi="Arial"/>
        <w:b w:val="0"/>
        <w:caps/>
        <w:sz w:val="14"/>
      </w:rPr>
      <w:t>3</w:t>
    </w:r>
  </w:p>
  <w:p w14:paraId="10EC0F8A" w14:textId="40820143"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A5BF5">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A5BF5">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0F819" w14:textId="77777777" w:rsidR="00D038F8" w:rsidRDefault="00D038F8">
      <w:r>
        <w:separator/>
      </w:r>
    </w:p>
  </w:footnote>
  <w:footnote w:type="continuationSeparator" w:id="0">
    <w:p w14:paraId="45524AEB" w14:textId="77777777" w:rsidR="00D038F8" w:rsidRDefault="00D0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C0115" w14:textId="77777777" w:rsidR="00282FEC" w:rsidRDefault="00282F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6704" behindDoc="0" locked="0" layoutInCell="1" allowOverlap="1" wp14:anchorId="7A46C6A9" wp14:editId="41AD61CB">
          <wp:simplePos x="0" y="0"/>
          <wp:positionH relativeFrom="margin">
            <wp:align>left</wp:align>
          </wp:positionH>
          <wp:positionV relativeFrom="page">
            <wp:posOffset>209550</wp:posOffset>
          </wp:positionV>
          <wp:extent cx="971550" cy="352658"/>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62894934" w14:textId="5838C974" w:rsidR="00A63188" w:rsidRDefault="00A63188" w:rsidP="00A63188">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4ECE0" w14:textId="77777777" w:rsidR="00282FEC" w:rsidRDefault="00282FE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1EC0190A"/>
    <w:lvl w:ilvl="0" w:tplc="F5C42360">
      <w:start w:val="1"/>
      <w:numFmt w:val="bullet"/>
      <w:lvlText w:val=""/>
      <w:lvlJc w:val="left"/>
      <w:pPr>
        <w:ind w:left="720" w:hanging="360"/>
      </w:pPr>
      <w:rPr>
        <w:rFonts w:ascii="Symbol" w:hAnsi="Symbol" w:hint="default"/>
        <w:sz w:val="20"/>
        <w:szCs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9F15BF6"/>
    <w:multiLevelType w:val="hybridMultilevel"/>
    <w:tmpl w:val="CCF21DB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C45D43"/>
    <w:multiLevelType w:val="hybridMultilevel"/>
    <w:tmpl w:val="23FCC1F4"/>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33E2ADE"/>
    <w:multiLevelType w:val="hybridMultilevel"/>
    <w:tmpl w:val="C2782F68"/>
    <w:lvl w:ilvl="0" w:tplc="48090001">
      <w:start w:val="1"/>
      <w:numFmt w:val="bullet"/>
      <w:lvlText w:val=""/>
      <w:lvlJc w:val="left"/>
      <w:pPr>
        <w:ind w:left="360" w:hanging="360"/>
      </w:pPr>
      <w:rPr>
        <w:rFonts w:ascii="Symbol" w:hAnsi="Symbol"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5C920A7A"/>
    <w:multiLevelType w:val="hybridMultilevel"/>
    <w:tmpl w:val="4D40FA82"/>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15"/>
  </w:num>
  <w:num w:numId="4">
    <w:abstractNumId w:val="17"/>
  </w:num>
  <w:num w:numId="5">
    <w:abstractNumId w:val="10"/>
  </w:num>
  <w:num w:numId="6">
    <w:abstractNumId w:val="5"/>
  </w:num>
  <w:num w:numId="7">
    <w:abstractNumId w:val="6"/>
  </w:num>
  <w:num w:numId="8">
    <w:abstractNumId w:val="1"/>
  </w:num>
  <w:num w:numId="9">
    <w:abstractNumId w:val="7"/>
  </w:num>
  <w:num w:numId="10">
    <w:abstractNumId w:val="18"/>
  </w:num>
  <w:num w:numId="11">
    <w:abstractNumId w:val="11"/>
  </w:num>
  <w:num w:numId="12">
    <w:abstractNumId w:val="0"/>
  </w:num>
  <w:num w:numId="13">
    <w:abstractNumId w:val="3"/>
  </w:num>
  <w:num w:numId="14">
    <w:abstractNumId w:val="16"/>
  </w:num>
  <w:num w:numId="15">
    <w:abstractNumId w:val="8"/>
  </w:num>
  <w:num w:numId="16">
    <w:abstractNumId w:val="14"/>
  </w:num>
  <w:num w:numId="17">
    <w:abstractNumId w:val="9"/>
  </w:num>
  <w:num w:numId="18">
    <w:abstractNumId w:val="4"/>
  </w:num>
  <w:num w:numId="1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6fso3Rq4yHi7DPIPrpDO+39Rbn6jhonF2jtZjbaQDEujJMoL3ivJk8I5tEHPs/QpiOMKyUt/ZWaxQ3smSRpQ==" w:salt="VmPQxXSSe7jL+0JdhUzom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261A8"/>
    <w:rsid w:val="00033316"/>
    <w:rsid w:val="000578B0"/>
    <w:rsid w:val="000605CA"/>
    <w:rsid w:val="00061B7B"/>
    <w:rsid w:val="00075C32"/>
    <w:rsid w:val="0007720B"/>
    <w:rsid w:val="00080E80"/>
    <w:rsid w:val="00083353"/>
    <w:rsid w:val="00085010"/>
    <w:rsid w:val="00094753"/>
    <w:rsid w:val="000A57B9"/>
    <w:rsid w:val="000A5C31"/>
    <w:rsid w:val="000B2133"/>
    <w:rsid w:val="000B593B"/>
    <w:rsid w:val="000C181D"/>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450EA"/>
    <w:rsid w:val="00152435"/>
    <w:rsid w:val="00156CB6"/>
    <w:rsid w:val="00157DF1"/>
    <w:rsid w:val="0016256F"/>
    <w:rsid w:val="00170662"/>
    <w:rsid w:val="00183943"/>
    <w:rsid w:val="001958C8"/>
    <w:rsid w:val="001A0AE9"/>
    <w:rsid w:val="001A0CCF"/>
    <w:rsid w:val="001A1937"/>
    <w:rsid w:val="001A3D92"/>
    <w:rsid w:val="001A6D85"/>
    <w:rsid w:val="001B27D7"/>
    <w:rsid w:val="001B2F74"/>
    <w:rsid w:val="001B4D7C"/>
    <w:rsid w:val="001C2B57"/>
    <w:rsid w:val="001C681B"/>
    <w:rsid w:val="001D20F8"/>
    <w:rsid w:val="001E2F79"/>
    <w:rsid w:val="001F3B49"/>
    <w:rsid w:val="001F6C65"/>
    <w:rsid w:val="002123B2"/>
    <w:rsid w:val="0021520D"/>
    <w:rsid w:val="00221361"/>
    <w:rsid w:val="00221E64"/>
    <w:rsid w:val="00225EE1"/>
    <w:rsid w:val="0022798E"/>
    <w:rsid w:val="002311C2"/>
    <w:rsid w:val="00232B76"/>
    <w:rsid w:val="002402DB"/>
    <w:rsid w:val="00245D0B"/>
    <w:rsid w:val="002470A4"/>
    <w:rsid w:val="00255586"/>
    <w:rsid w:val="002566B2"/>
    <w:rsid w:val="00257676"/>
    <w:rsid w:val="0025795F"/>
    <w:rsid w:val="00257C93"/>
    <w:rsid w:val="00265D9C"/>
    <w:rsid w:val="00266DF8"/>
    <w:rsid w:val="002810C1"/>
    <w:rsid w:val="00282CA3"/>
    <w:rsid w:val="00282FEC"/>
    <w:rsid w:val="00283358"/>
    <w:rsid w:val="00294B50"/>
    <w:rsid w:val="002A18C6"/>
    <w:rsid w:val="002A19F7"/>
    <w:rsid w:val="002C3E3E"/>
    <w:rsid w:val="002C4EDC"/>
    <w:rsid w:val="002C6508"/>
    <w:rsid w:val="002F07A0"/>
    <w:rsid w:val="002F0941"/>
    <w:rsid w:val="002F40D0"/>
    <w:rsid w:val="002F4B8F"/>
    <w:rsid w:val="002F6151"/>
    <w:rsid w:val="00300D36"/>
    <w:rsid w:val="0030580F"/>
    <w:rsid w:val="003061BC"/>
    <w:rsid w:val="00306718"/>
    <w:rsid w:val="00311764"/>
    <w:rsid w:val="00312874"/>
    <w:rsid w:val="003156B6"/>
    <w:rsid w:val="0031700F"/>
    <w:rsid w:val="0032182B"/>
    <w:rsid w:val="0032434B"/>
    <w:rsid w:val="0032465B"/>
    <w:rsid w:val="00327A63"/>
    <w:rsid w:val="00330749"/>
    <w:rsid w:val="0034262A"/>
    <w:rsid w:val="003472DA"/>
    <w:rsid w:val="00352DBA"/>
    <w:rsid w:val="003556E3"/>
    <w:rsid w:val="00360BB2"/>
    <w:rsid w:val="0036464E"/>
    <w:rsid w:val="0037308F"/>
    <w:rsid w:val="00376814"/>
    <w:rsid w:val="00381832"/>
    <w:rsid w:val="00381BA5"/>
    <w:rsid w:val="00387411"/>
    <w:rsid w:val="00390060"/>
    <w:rsid w:val="003903D3"/>
    <w:rsid w:val="003A030D"/>
    <w:rsid w:val="003A0783"/>
    <w:rsid w:val="003B0CC7"/>
    <w:rsid w:val="003B0E91"/>
    <w:rsid w:val="003B545C"/>
    <w:rsid w:val="003B6E33"/>
    <w:rsid w:val="003B7584"/>
    <w:rsid w:val="003C15F1"/>
    <w:rsid w:val="003C40CF"/>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92C70"/>
    <w:rsid w:val="00496636"/>
    <w:rsid w:val="00497AC0"/>
    <w:rsid w:val="004B7552"/>
    <w:rsid w:val="004C00D2"/>
    <w:rsid w:val="004C1946"/>
    <w:rsid w:val="004C2A05"/>
    <w:rsid w:val="004C2B0F"/>
    <w:rsid w:val="004C3507"/>
    <w:rsid w:val="004C440D"/>
    <w:rsid w:val="004C444B"/>
    <w:rsid w:val="004C4F1C"/>
    <w:rsid w:val="004C7259"/>
    <w:rsid w:val="004D51E2"/>
    <w:rsid w:val="004E2A9D"/>
    <w:rsid w:val="004E442C"/>
    <w:rsid w:val="004E4715"/>
    <w:rsid w:val="004E530F"/>
    <w:rsid w:val="004F1B84"/>
    <w:rsid w:val="004F3BF7"/>
    <w:rsid w:val="004F599F"/>
    <w:rsid w:val="0050299D"/>
    <w:rsid w:val="00503167"/>
    <w:rsid w:val="005101CF"/>
    <w:rsid w:val="005107FF"/>
    <w:rsid w:val="00517B5B"/>
    <w:rsid w:val="0052338B"/>
    <w:rsid w:val="0052697F"/>
    <w:rsid w:val="00527000"/>
    <w:rsid w:val="005329B9"/>
    <w:rsid w:val="00535656"/>
    <w:rsid w:val="00540358"/>
    <w:rsid w:val="005416E7"/>
    <w:rsid w:val="0054303A"/>
    <w:rsid w:val="00544804"/>
    <w:rsid w:val="00550A46"/>
    <w:rsid w:val="00570BEC"/>
    <w:rsid w:val="00571992"/>
    <w:rsid w:val="00582FD0"/>
    <w:rsid w:val="00587329"/>
    <w:rsid w:val="00587B95"/>
    <w:rsid w:val="00587C4C"/>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4D28"/>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2C8B"/>
    <w:rsid w:val="00724210"/>
    <w:rsid w:val="00724C21"/>
    <w:rsid w:val="00733D99"/>
    <w:rsid w:val="0074077F"/>
    <w:rsid w:val="00765BB0"/>
    <w:rsid w:val="00765FEB"/>
    <w:rsid w:val="00772E9E"/>
    <w:rsid w:val="0079697C"/>
    <w:rsid w:val="007A0498"/>
    <w:rsid w:val="007A68E9"/>
    <w:rsid w:val="007A6CA1"/>
    <w:rsid w:val="007A7F23"/>
    <w:rsid w:val="007B5DFD"/>
    <w:rsid w:val="007C2EF7"/>
    <w:rsid w:val="007C7CC1"/>
    <w:rsid w:val="007E02C5"/>
    <w:rsid w:val="007E12E4"/>
    <w:rsid w:val="007E16F9"/>
    <w:rsid w:val="007F19EB"/>
    <w:rsid w:val="0081446A"/>
    <w:rsid w:val="008174A6"/>
    <w:rsid w:val="00826A16"/>
    <w:rsid w:val="00842375"/>
    <w:rsid w:val="00846D8F"/>
    <w:rsid w:val="0086248B"/>
    <w:rsid w:val="00864005"/>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2B33"/>
    <w:rsid w:val="00923334"/>
    <w:rsid w:val="00931281"/>
    <w:rsid w:val="00937CF7"/>
    <w:rsid w:val="00941871"/>
    <w:rsid w:val="00943459"/>
    <w:rsid w:val="009469A6"/>
    <w:rsid w:val="00956F9A"/>
    <w:rsid w:val="00964390"/>
    <w:rsid w:val="009646EE"/>
    <w:rsid w:val="00965B57"/>
    <w:rsid w:val="00972193"/>
    <w:rsid w:val="00981D61"/>
    <w:rsid w:val="009844B4"/>
    <w:rsid w:val="00987ACA"/>
    <w:rsid w:val="00987D11"/>
    <w:rsid w:val="00991A05"/>
    <w:rsid w:val="009A5210"/>
    <w:rsid w:val="009A6D9B"/>
    <w:rsid w:val="009B7BE0"/>
    <w:rsid w:val="009C3460"/>
    <w:rsid w:val="009C5DE4"/>
    <w:rsid w:val="009C6A9B"/>
    <w:rsid w:val="009D12BC"/>
    <w:rsid w:val="009D3057"/>
    <w:rsid w:val="009E68FE"/>
    <w:rsid w:val="009F3F3E"/>
    <w:rsid w:val="009F59DB"/>
    <w:rsid w:val="00A02F2F"/>
    <w:rsid w:val="00A04930"/>
    <w:rsid w:val="00A11C5D"/>
    <w:rsid w:val="00A14BE9"/>
    <w:rsid w:val="00A2172A"/>
    <w:rsid w:val="00A21818"/>
    <w:rsid w:val="00A45306"/>
    <w:rsid w:val="00A54354"/>
    <w:rsid w:val="00A605D1"/>
    <w:rsid w:val="00A63188"/>
    <w:rsid w:val="00A738DC"/>
    <w:rsid w:val="00A73F65"/>
    <w:rsid w:val="00A7635B"/>
    <w:rsid w:val="00A814C3"/>
    <w:rsid w:val="00A82613"/>
    <w:rsid w:val="00A82B1B"/>
    <w:rsid w:val="00A859F9"/>
    <w:rsid w:val="00A872E2"/>
    <w:rsid w:val="00A87D59"/>
    <w:rsid w:val="00A91D92"/>
    <w:rsid w:val="00A946A2"/>
    <w:rsid w:val="00A94D88"/>
    <w:rsid w:val="00A96ADE"/>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4413"/>
    <w:rsid w:val="00B65924"/>
    <w:rsid w:val="00B65AAC"/>
    <w:rsid w:val="00B65FA6"/>
    <w:rsid w:val="00B67AF0"/>
    <w:rsid w:val="00B74CAE"/>
    <w:rsid w:val="00B755DB"/>
    <w:rsid w:val="00B825AC"/>
    <w:rsid w:val="00B9613C"/>
    <w:rsid w:val="00B97F1D"/>
    <w:rsid w:val="00BA7E89"/>
    <w:rsid w:val="00BB3D35"/>
    <w:rsid w:val="00BB49DF"/>
    <w:rsid w:val="00BC0C9F"/>
    <w:rsid w:val="00BC189E"/>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0177"/>
    <w:rsid w:val="00C77AD7"/>
    <w:rsid w:val="00C92E08"/>
    <w:rsid w:val="00CA2670"/>
    <w:rsid w:val="00CA2D09"/>
    <w:rsid w:val="00CB0F5E"/>
    <w:rsid w:val="00CB4A0E"/>
    <w:rsid w:val="00CC3AD1"/>
    <w:rsid w:val="00CD04B4"/>
    <w:rsid w:val="00CD2921"/>
    <w:rsid w:val="00CD2D0B"/>
    <w:rsid w:val="00CD34A5"/>
    <w:rsid w:val="00CD7DFA"/>
    <w:rsid w:val="00CE50B8"/>
    <w:rsid w:val="00CE6552"/>
    <w:rsid w:val="00CE73D3"/>
    <w:rsid w:val="00CF5CA7"/>
    <w:rsid w:val="00CF666C"/>
    <w:rsid w:val="00D02607"/>
    <w:rsid w:val="00D038F8"/>
    <w:rsid w:val="00D047B9"/>
    <w:rsid w:val="00D05A3B"/>
    <w:rsid w:val="00D12BD8"/>
    <w:rsid w:val="00D175B2"/>
    <w:rsid w:val="00D2054D"/>
    <w:rsid w:val="00D20C09"/>
    <w:rsid w:val="00D21158"/>
    <w:rsid w:val="00D41470"/>
    <w:rsid w:val="00D5118F"/>
    <w:rsid w:val="00D5403A"/>
    <w:rsid w:val="00D54930"/>
    <w:rsid w:val="00D54AD4"/>
    <w:rsid w:val="00D56B79"/>
    <w:rsid w:val="00D600F7"/>
    <w:rsid w:val="00D636FB"/>
    <w:rsid w:val="00D67C18"/>
    <w:rsid w:val="00D73F35"/>
    <w:rsid w:val="00D74729"/>
    <w:rsid w:val="00D77C90"/>
    <w:rsid w:val="00D80991"/>
    <w:rsid w:val="00D81F9E"/>
    <w:rsid w:val="00DA2F1B"/>
    <w:rsid w:val="00DA32CC"/>
    <w:rsid w:val="00DA5860"/>
    <w:rsid w:val="00DD22FF"/>
    <w:rsid w:val="00DD2E98"/>
    <w:rsid w:val="00DE1BE5"/>
    <w:rsid w:val="00DE1C80"/>
    <w:rsid w:val="00DE210F"/>
    <w:rsid w:val="00DE69BE"/>
    <w:rsid w:val="00DF1BAA"/>
    <w:rsid w:val="00DF5040"/>
    <w:rsid w:val="00DF7062"/>
    <w:rsid w:val="00DF7437"/>
    <w:rsid w:val="00E025F5"/>
    <w:rsid w:val="00E10DAD"/>
    <w:rsid w:val="00E12A92"/>
    <w:rsid w:val="00E16490"/>
    <w:rsid w:val="00E16B0B"/>
    <w:rsid w:val="00E35622"/>
    <w:rsid w:val="00E37EED"/>
    <w:rsid w:val="00E53341"/>
    <w:rsid w:val="00E55B4B"/>
    <w:rsid w:val="00E6597D"/>
    <w:rsid w:val="00E66865"/>
    <w:rsid w:val="00E7450F"/>
    <w:rsid w:val="00E77AF4"/>
    <w:rsid w:val="00E848AD"/>
    <w:rsid w:val="00E92018"/>
    <w:rsid w:val="00E925EC"/>
    <w:rsid w:val="00E93D23"/>
    <w:rsid w:val="00EA7440"/>
    <w:rsid w:val="00EB18A1"/>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67BC3"/>
    <w:rsid w:val="00F70CA1"/>
    <w:rsid w:val="00F72CDF"/>
    <w:rsid w:val="00F91717"/>
    <w:rsid w:val="00FA5BF5"/>
    <w:rsid w:val="00FA6AFE"/>
    <w:rsid w:val="00FA7AE4"/>
    <w:rsid w:val="00FB1464"/>
    <w:rsid w:val="00FB6A16"/>
    <w:rsid w:val="00FC377E"/>
    <w:rsid w:val="00FC732B"/>
    <w:rsid w:val="00FD19A5"/>
    <w:rsid w:val="00FD7096"/>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3B731E"/>
  <w15:docId w15:val="{133337E3-79BB-4E4A-9727-A00E2C28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uiPriority w:val="99"/>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492C70"/>
    <w:rPr>
      <w:color w:val="605E5C"/>
      <w:shd w:val="clear" w:color="auto" w:fill="E1DFDD"/>
    </w:rPr>
  </w:style>
  <w:style w:type="character" w:styleId="Refdecomentario">
    <w:name w:val="annotation reference"/>
    <w:basedOn w:val="Fuentedeprrafopredeter"/>
    <w:rsid w:val="00FC732B"/>
    <w:rPr>
      <w:sz w:val="16"/>
      <w:szCs w:val="16"/>
    </w:rPr>
  </w:style>
  <w:style w:type="paragraph" w:styleId="Textocomentario">
    <w:name w:val="annotation text"/>
    <w:basedOn w:val="Normal"/>
    <w:link w:val="TextocomentarioCar"/>
    <w:rsid w:val="00FC732B"/>
  </w:style>
  <w:style w:type="character" w:customStyle="1" w:styleId="TextocomentarioCar">
    <w:name w:val="Texto comentario Car"/>
    <w:basedOn w:val="Fuentedeprrafopredeter"/>
    <w:link w:val="Textocomentario"/>
    <w:rsid w:val="00FC732B"/>
    <w:rPr>
      <w:lang w:val="en-SG" w:eastAsia="en-GB"/>
    </w:rPr>
  </w:style>
  <w:style w:type="paragraph" w:styleId="Asuntodelcomentario">
    <w:name w:val="annotation subject"/>
    <w:basedOn w:val="Textocomentario"/>
    <w:next w:val="Textocomentario"/>
    <w:link w:val="AsuntodelcomentarioCar"/>
    <w:semiHidden/>
    <w:unhideWhenUsed/>
    <w:rsid w:val="00FC732B"/>
    <w:rPr>
      <w:b/>
      <w:bCs/>
    </w:rPr>
  </w:style>
  <w:style w:type="character" w:customStyle="1" w:styleId="AsuntodelcomentarioCar">
    <w:name w:val="Asunto del comentario Car"/>
    <w:basedOn w:val="TextocomentarioCar"/>
    <w:link w:val="Asuntodelcomentario"/>
    <w:semiHidden/>
    <w:rsid w:val="00FC732B"/>
    <w:rPr>
      <w:b/>
      <w:bCs/>
      <w:lang w:val="en-SG" w:eastAsia="en-GB"/>
    </w:rPr>
  </w:style>
  <w:style w:type="paragraph" w:styleId="Revisin">
    <w:name w:val="Revision"/>
    <w:hidden/>
    <w:uiPriority w:val="99"/>
    <w:semiHidden/>
    <w:rsid w:val="00724210"/>
    <w:rPr>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147986186">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340082125">
      <w:bodyDiv w:val="1"/>
      <w:marLeft w:val="0"/>
      <w:marRight w:val="0"/>
      <w:marTop w:val="0"/>
      <w:marBottom w:val="0"/>
      <w:divBdr>
        <w:top w:val="none" w:sz="0" w:space="0" w:color="auto"/>
        <w:left w:val="none" w:sz="0" w:space="0" w:color="auto"/>
        <w:bottom w:val="none" w:sz="0" w:space="0" w:color="auto"/>
        <w:right w:val="none" w:sz="0" w:space="0" w:color="auto"/>
      </w:divBdr>
    </w:div>
    <w:div w:id="377356983">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956985796">
      <w:bodyDiv w:val="1"/>
      <w:marLeft w:val="0"/>
      <w:marRight w:val="0"/>
      <w:marTop w:val="0"/>
      <w:marBottom w:val="0"/>
      <w:divBdr>
        <w:top w:val="none" w:sz="0" w:space="0" w:color="auto"/>
        <w:left w:val="none" w:sz="0" w:space="0" w:color="auto"/>
        <w:bottom w:val="none" w:sz="0" w:space="0" w:color="auto"/>
        <w:right w:val="none" w:sz="0" w:space="0" w:color="auto"/>
      </w:divBdr>
    </w:div>
    <w:div w:id="1067919369">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698308848">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83849546">
      <w:bodyDiv w:val="1"/>
      <w:marLeft w:val="0"/>
      <w:marRight w:val="0"/>
      <w:marTop w:val="0"/>
      <w:marBottom w:val="0"/>
      <w:divBdr>
        <w:top w:val="none" w:sz="0" w:space="0" w:color="auto"/>
        <w:left w:val="none" w:sz="0" w:space="0" w:color="auto"/>
        <w:bottom w:val="none" w:sz="0" w:space="0" w:color="auto"/>
        <w:right w:val="none" w:sz="0" w:space="0" w:color="auto"/>
      </w:divBdr>
    </w:div>
    <w:div w:id="2024551679">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2.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A9F076-5F32-4B71-BA8E-8A981294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761</Words>
  <Characters>4189</Characters>
  <Application>Microsoft Office Word</Application>
  <DocSecurity>8</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2022-12-27T16:53:00Z</dcterms:created>
  <dcterms:modified xsi:type="dcterms:W3CDTF">2022-12-27T16:53:00Z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