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33992" w14:textId="77777777" w:rsidR="00EB2898" w:rsidRPr="00363CBF" w:rsidRDefault="00EB2898" w:rsidP="00EB2898">
      <w:pPr>
        <w:pStyle w:val="Textoindependiente"/>
        <w:rPr>
          <w:rFonts w:ascii="Arial" w:hAnsi="Arial" w:cs="Arial"/>
          <w:sz w:val="28"/>
          <w:szCs w:val="28"/>
        </w:rPr>
      </w:pPr>
      <w:bookmarkStart w:id="0" w:name="_Hlk67061107"/>
    </w:p>
    <w:p w14:paraId="03D9DCCB" w14:textId="77777777" w:rsidR="002151ED" w:rsidRDefault="002151ED" w:rsidP="00EB2898">
      <w:pPr>
        <w:pStyle w:val="Textoindependiente"/>
        <w:jc w:val="center"/>
        <w:rPr>
          <w:rFonts w:ascii="Arial" w:hAnsi="Arial" w:cs="Arial"/>
          <w:sz w:val="28"/>
          <w:szCs w:val="28"/>
        </w:rPr>
      </w:pPr>
      <w:r>
        <w:rPr>
          <w:rFonts w:ascii="Arial" w:hAnsi="Arial" w:cs="Arial"/>
          <w:sz w:val="28"/>
          <w:szCs w:val="28"/>
        </w:rPr>
        <w:t>TECHNOPRENEURSHIP: ENABLING INNOVATION</w:t>
      </w:r>
    </w:p>
    <w:p w14:paraId="0E749798" w14:textId="52723EA3" w:rsidR="00EB2898" w:rsidRPr="006F6769" w:rsidRDefault="002151ED" w:rsidP="00EB2898">
      <w:pPr>
        <w:pStyle w:val="Textoindependiente"/>
        <w:jc w:val="center"/>
        <w:rPr>
          <w:rFonts w:ascii="Arial" w:hAnsi="Arial" w:cs="Arial"/>
          <w:sz w:val="28"/>
          <w:szCs w:val="28"/>
        </w:rPr>
      </w:pPr>
      <w:r>
        <w:rPr>
          <w:rFonts w:ascii="Arial" w:hAnsi="Arial" w:cs="Arial"/>
          <w:sz w:val="28"/>
          <w:szCs w:val="28"/>
        </w:rPr>
        <w:t>AND START-UP ECO SYSTEM</w:t>
      </w:r>
    </w:p>
    <w:p w14:paraId="29E857F2" w14:textId="77777777" w:rsidR="00EB2898" w:rsidRPr="00363CBF" w:rsidRDefault="00EB2898" w:rsidP="00EB2898">
      <w:pPr>
        <w:pStyle w:val="Textoindependiente"/>
        <w:jc w:val="center"/>
        <w:rPr>
          <w:rFonts w:ascii="Arial" w:hAnsi="Arial" w:cs="Arial"/>
          <w:caps/>
          <w:sz w:val="28"/>
          <w:szCs w:val="28"/>
        </w:rPr>
      </w:pPr>
    </w:p>
    <w:p w14:paraId="51829B75" w14:textId="1B392412" w:rsidR="00EB2898" w:rsidRPr="00363CBF" w:rsidRDefault="00385EB5" w:rsidP="00EB2898">
      <w:pPr>
        <w:pStyle w:val="Textoindependiente"/>
        <w:jc w:val="center"/>
        <w:rPr>
          <w:rFonts w:ascii="Arial" w:hAnsi="Arial" w:cs="Arial"/>
          <w:sz w:val="28"/>
          <w:szCs w:val="28"/>
        </w:rPr>
      </w:pPr>
      <w:r>
        <w:rPr>
          <w:rFonts w:ascii="Arial" w:hAnsi="Arial" w:cs="Arial"/>
          <w:sz w:val="28"/>
          <w:szCs w:val="28"/>
        </w:rPr>
        <w:t>0</w:t>
      </w:r>
      <w:r w:rsidR="002151ED">
        <w:rPr>
          <w:rFonts w:ascii="Arial" w:hAnsi="Arial" w:cs="Arial"/>
          <w:sz w:val="28"/>
          <w:szCs w:val="28"/>
        </w:rPr>
        <w:t>6</w:t>
      </w:r>
      <w:r w:rsidR="007C5348">
        <w:rPr>
          <w:rFonts w:ascii="Arial" w:hAnsi="Arial" w:cs="Arial"/>
          <w:sz w:val="28"/>
          <w:szCs w:val="28"/>
        </w:rPr>
        <w:t xml:space="preserve"> </w:t>
      </w:r>
      <w:r w:rsidR="002151ED">
        <w:rPr>
          <w:rFonts w:ascii="Arial" w:hAnsi="Arial" w:cs="Arial"/>
          <w:sz w:val="28"/>
          <w:szCs w:val="28"/>
        </w:rPr>
        <w:t>TO</w:t>
      </w:r>
      <w:r w:rsidR="007C5348">
        <w:rPr>
          <w:rFonts w:ascii="Arial" w:hAnsi="Arial" w:cs="Arial"/>
          <w:sz w:val="28"/>
          <w:szCs w:val="28"/>
        </w:rPr>
        <w:t xml:space="preserve"> </w:t>
      </w:r>
      <w:r w:rsidR="002151ED">
        <w:rPr>
          <w:rFonts w:ascii="Arial" w:hAnsi="Arial" w:cs="Arial"/>
          <w:sz w:val="28"/>
          <w:szCs w:val="28"/>
        </w:rPr>
        <w:t>10</w:t>
      </w:r>
      <w:r w:rsidR="007C5348">
        <w:rPr>
          <w:rFonts w:ascii="Arial" w:hAnsi="Arial" w:cs="Arial"/>
          <w:sz w:val="28"/>
          <w:szCs w:val="28"/>
        </w:rPr>
        <w:t xml:space="preserve"> </w:t>
      </w:r>
      <w:r w:rsidR="002151ED">
        <w:rPr>
          <w:rFonts w:ascii="Arial" w:hAnsi="Arial" w:cs="Arial"/>
          <w:sz w:val="28"/>
          <w:szCs w:val="28"/>
        </w:rPr>
        <w:t>FEBRUARY</w:t>
      </w:r>
      <w:r w:rsidR="007C5348">
        <w:rPr>
          <w:rFonts w:ascii="Arial" w:hAnsi="Arial" w:cs="Arial"/>
          <w:sz w:val="28"/>
          <w:szCs w:val="28"/>
        </w:rPr>
        <w:t xml:space="preserve"> </w:t>
      </w:r>
      <w:r w:rsidR="00EB2898" w:rsidRPr="00363CBF">
        <w:rPr>
          <w:rFonts w:ascii="Arial" w:hAnsi="Arial" w:cs="Arial"/>
          <w:sz w:val="28"/>
          <w:szCs w:val="28"/>
        </w:rPr>
        <w:t>202</w:t>
      </w:r>
      <w:r w:rsidR="002151ED">
        <w:rPr>
          <w:rFonts w:ascii="Arial" w:hAnsi="Arial" w:cs="Arial"/>
          <w:sz w:val="28"/>
          <w:szCs w:val="28"/>
        </w:rPr>
        <w:t>3</w:t>
      </w:r>
    </w:p>
    <w:p w14:paraId="1A92A85B" w14:textId="77777777" w:rsidR="00EB2898" w:rsidRPr="00363CBF" w:rsidRDefault="00EB2898" w:rsidP="00EB2898">
      <w:pPr>
        <w:pStyle w:val="Textoindependiente"/>
        <w:jc w:val="center"/>
        <w:rPr>
          <w:rFonts w:ascii="Arial" w:hAnsi="Arial" w:cs="Arial"/>
          <w:b w:val="0"/>
          <w:sz w:val="28"/>
        </w:rPr>
      </w:pPr>
    </w:p>
    <w:p w14:paraId="07515E2A" w14:textId="77777777" w:rsidR="00EB2898" w:rsidRPr="00363CBF" w:rsidRDefault="00EB2898" w:rsidP="00EB2898">
      <w:pPr>
        <w:pStyle w:val="Textoindependiente"/>
        <w:jc w:val="center"/>
        <w:rPr>
          <w:rFonts w:ascii="Arial" w:hAnsi="Arial" w:cs="Arial"/>
          <w:b w:val="0"/>
          <w:sz w:val="24"/>
          <w:szCs w:val="24"/>
        </w:rPr>
      </w:pPr>
      <w:r w:rsidRPr="00363CBF">
        <w:rPr>
          <w:rFonts w:ascii="Arial" w:hAnsi="Arial" w:cs="Arial"/>
          <w:b w:val="0"/>
          <w:sz w:val="24"/>
          <w:szCs w:val="24"/>
        </w:rPr>
        <w:t>Sponsored by the</w:t>
      </w:r>
    </w:p>
    <w:p w14:paraId="57962016" w14:textId="77777777" w:rsidR="00EB2898" w:rsidRPr="00363CBF" w:rsidRDefault="00EB2898" w:rsidP="00EB2898">
      <w:pPr>
        <w:pStyle w:val="Textoindependiente"/>
        <w:jc w:val="center"/>
        <w:rPr>
          <w:rFonts w:ascii="Arial" w:hAnsi="Arial" w:cs="Arial"/>
          <w:b w:val="0"/>
          <w:sz w:val="24"/>
          <w:szCs w:val="24"/>
        </w:rPr>
      </w:pPr>
    </w:p>
    <w:p w14:paraId="3559D9FD" w14:textId="77777777" w:rsidR="00EB2898" w:rsidRPr="00363CBF" w:rsidRDefault="00EB2898" w:rsidP="00EB2898">
      <w:pPr>
        <w:pStyle w:val="Textoindependiente"/>
        <w:jc w:val="center"/>
        <w:rPr>
          <w:rFonts w:ascii="Arial" w:hAnsi="Arial" w:cs="Arial"/>
          <w:sz w:val="28"/>
          <w:lang w:val="en-GB"/>
        </w:rPr>
      </w:pPr>
      <w:r w:rsidRPr="00363CBF">
        <w:rPr>
          <w:rFonts w:ascii="Arial" w:hAnsi="Arial" w:cs="Arial"/>
          <w:sz w:val="28"/>
          <w:lang w:val="en-GB"/>
        </w:rPr>
        <w:t>SINGAPORE COOPERATION PROGRAMME</w:t>
      </w:r>
    </w:p>
    <w:p w14:paraId="530C8B43" w14:textId="77777777" w:rsidR="00EB2898" w:rsidRPr="00363CBF" w:rsidRDefault="00EB2898" w:rsidP="00EB2898">
      <w:pPr>
        <w:pStyle w:val="Textoindependiente"/>
        <w:jc w:val="center"/>
        <w:rPr>
          <w:rFonts w:ascii="Arial" w:hAnsi="Arial" w:cs="Arial"/>
          <w:b w:val="0"/>
          <w:sz w:val="28"/>
        </w:rPr>
      </w:pPr>
    </w:p>
    <w:p w14:paraId="234766B4" w14:textId="77777777" w:rsidR="00EB2898" w:rsidRPr="00363CBF" w:rsidRDefault="00EB2898" w:rsidP="00EB2898">
      <w:pPr>
        <w:pStyle w:val="Textoindependiente"/>
        <w:jc w:val="center"/>
        <w:rPr>
          <w:rFonts w:ascii="Arial" w:hAnsi="Arial" w:cs="Arial"/>
          <w:b w:val="0"/>
          <w:sz w:val="24"/>
          <w:szCs w:val="24"/>
        </w:rPr>
      </w:pPr>
      <w:r w:rsidRPr="00363CBF">
        <w:rPr>
          <w:rFonts w:ascii="Arial" w:hAnsi="Arial" w:cs="Arial"/>
          <w:b w:val="0"/>
          <w:sz w:val="24"/>
          <w:szCs w:val="24"/>
        </w:rPr>
        <w:t>under the</w:t>
      </w:r>
    </w:p>
    <w:p w14:paraId="053BC74F" w14:textId="77777777" w:rsidR="00EB2898" w:rsidRPr="00363CBF" w:rsidRDefault="00EB2898" w:rsidP="00EB2898">
      <w:pPr>
        <w:pStyle w:val="Textoindependiente"/>
        <w:jc w:val="center"/>
        <w:rPr>
          <w:rFonts w:ascii="Arial" w:hAnsi="Arial" w:cs="Arial"/>
          <w:b w:val="0"/>
          <w:sz w:val="24"/>
          <w:szCs w:val="24"/>
        </w:rPr>
      </w:pPr>
    </w:p>
    <w:p w14:paraId="6159D2DA" w14:textId="77777777" w:rsidR="00EB2898" w:rsidRPr="00363CBF" w:rsidRDefault="00EB2898" w:rsidP="00EB2898">
      <w:pPr>
        <w:pStyle w:val="Textoindependiente"/>
        <w:jc w:val="center"/>
        <w:rPr>
          <w:rFonts w:ascii="Arial" w:hAnsi="Arial" w:cs="Arial"/>
          <w:sz w:val="28"/>
          <w:lang w:val="en-GB"/>
        </w:rPr>
      </w:pPr>
      <w:r w:rsidRPr="00363CBF">
        <w:rPr>
          <w:rFonts w:ascii="Arial" w:hAnsi="Arial" w:cs="Arial"/>
          <w:sz w:val="28"/>
          <w:lang w:val="en-GB"/>
        </w:rPr>
        <w:t>SINGAPORE COOPERATION PROGRAMME TRAINING AWARD</w:t>
      </w:r>
    </w:p>
    <w:p w14:paraId="03474192" w14:textId="77777777" w:rsidR="00EB2898" w:rsidRPr="00433D4E" w:rsidRDefault="00EB2898" w:rsidP="00C93844">
      <w:pPr>
        <w:pBdr>
          <w:bottom w:val="thinThickSmallGap" w:sz="24" w:space="1" w:color="auto"/>
        </w:pBdr>
        <w:ind w:right="-176"/>
        <w:jc w:val="both"/>
        <w:rPr>
          <w:rFonts w:ascii="Arial" w:hAnsi="Arial" w:cs="Arial"/>
          <w:sz w:val="28"/>
          <w:szCs w:val="28"/>
        </w:rPr>
      </w:pPr>
    </w:p>
    <w:p w14:paraId="5FAB24DA" w14:textId="77777777" w:rsidR="00EB2898" w:rsidRPr="00363CBF" w:rsidRDefault="00EB2898" w:rsidP="00EB2898">
      <w:pPr>
        <w:ind w:left="-180" w:right="-176"/>
        <w:jc w:val="both"/>
        <w:rPr>
          <w:rFonts w:ascii="Arial" w:hAnsi="Arial" w:cs="Arial"/>
        </w:rPr>
      </w:pPr>
    </w:p>
    <w:p w14:paraId="43B19C7C" w14:textId="77777777" w:rsidR="00EB2898" w:rsidRPr="00363CBF" w:rsidRDefault="00EB2898" w:rsidP="00EB2898">
      <w:pPr>
        <w:pStyle w:val="Textoindependiente2"/>
        <w:ind w:left="-90" w:right="-176"/>
        <w:rPr>
          <w:rFonts w:ascii="Arial" w:hAnsi="Arial" w:cs="Arial"/>
          <w:sz w:val="20"/>
        </w:rPr>
        <w:sectPr w:rsidR="00EB2898" w:rsidRPr="00363CBF" w:rsidSect="00EB2898">
          <w:headerReference w:type="even" r:id="rId11"/>
          <w:headerReference w:type="default" r:id="rId12"/>
          <w:footerReference w:type="even" r:id="rId13"/>
          <w:footerReference w:type="default" r:id="rId14"/>
          <w:headerReference w:type="first" r:id="rId15"/>
          <w:footerReference w:type="first" r:id="rId16"/>
          <w:pgSz w:w="12240" w:h="15840" w:code="1"/>
          <w:pgMar w:top="1296" w:right="1166" w:bottom="1080" w:left="1440" w:header="274" w:footer="397" w:gutter="0"/>
          <w:cols w:space="720"/>
          <w:docGrid w:linePitch="272"/>
        </w:sectPr>
      </w:pPr>
    </w:p>
    <w:p w14:paraId="0FCD1100" w14:textId="77777777" w:rsidR="00EB2898" w:rsidRPr="00F60CC6" w:rsidRDefault="00EB2898" w:rsidP="002A7000">
      <w:pPr>
        <w:jc w:val="both"/>
        <w:rPr>
          <w:rFonts w:ascii="Arial" w:hAnsi="Arial" w:cs="Arial"/>
          <w:b/>
          <w:sz w:val="24"/>
          <w:szCs w:val="24"/>
          <w:lang w:val="en-GB"/>
        </w:rPr>
      </w:pPr>
      <w:r w:rsidRPr="00F60CC6">
        <w:rPr>
          <w:rFonts w:ascii="Arial" w:hAnsi="Arial" w:cs="Arial"/>
          <w:b/>
          <w:sz w:val="24"/>
          <w:szCs w:val="24"/>
          <w:lang w:val="en-GB"/>
        </w:rPr>
        <w:lastRenderedPageBreak/>
        <w:t>Singapore Cooperation Programme</w:t>
      </w:r>
    </w:p>
    <w:p w14:paraId="4911D935" w14:textId="77777777" w:rsidR="00EB2898" w:rsidRPr="00F60CC6" w:rsidRDefault="00EB2898" w:rsidP="002A7000">
      <w:pPr>
        <w:ind w:left="-86" w:right="-86"/>
        <w:jc w:val="both"/>
        <w:rPr>
          <w:rFonts w:ascii="Arial" w:hAnsi="Arial" w:cs="Arial"/>
          <w:lang w:val="en-GB"/>
        </w:rPr>
      </w:pPr>
    </w:p>
    <w:p w14:paraId="4CC6A689" w14:textId="77777777" w:rsidR="00EB2898" w:rsidRPr="00F60CC6" w:rsidRDefault="00EB2898" w:rsidP="00F60CC6">
      <w:pPr>
        <w:jc w:val="both"/>
        <w:rPr>
          <w:rFonts w:ascii="Arial" w:hAnsi="Arial" w:cs="Arial"/>
        </w:rPr>
      </w:pPr>
      <w:r w:rsidRPr="00F60CC6">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7BEFBF44" w14:textId="77777777" w:rsidR="00EB2898" w:rsidRPr="00F60CC6" w:rsidRDefault="00EB2898" w:rsidP="00F60CC6">
      <w:pPr>
        <w:jc w:val="both"/>
        <w:rPr>
          <w:rFonts w:ascii="Arial" w:hAnsi="Arial" w:cs="Arial"/>
          <w:i/>
          <w:iCs/>
        </w:rPr>
      </w:pPr>
    </w:p>
    <w:p w14:paraId="37898A51" w14:textId="77777777" w:rsidR="00EB2898" w:rsidRPr="00F60CC6" w:rsidRDefault="00EB2898" w:rsidP="00F60CC6">
      <w:pPr>
        <w:jc w:val="both"/>
        <w:rPr>
          <w:rFonts w:ascii="Arial" w:hAnsi="Arial" w:cs="Arial"/>
        </w:rPr>
      </w:pPr>
      <w:r w:rsidRPr="00F60CC6">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328C0D95" w14:textId="77777777" w:rsidR="00EB2898" w:rsidRPr="00F60CC6" w:rsidRDefault="00EB2898" w:rsidP="00F60CC6">
      <w:pPr>
        <w:jc w:val="both"/>
        <w:rPr>
          <w:rFonts w:ascii="Arial" w:hAnsi="Arial" w:cs="Arial"/>
        </w:rPr>
      </w:pPr>
    </w:p>
    <w:p w14:paraId="5F2F8A8E" w14:textId="56739741" w:rsidR="00EB2898" w:rsidRPr="00F60CC6" w:rsidRDefault="002151ED" w:rsidP="00F60CC6">
      <w:pPr>
        <w:jc w:val="both"/>
        <w:rPr>
          <w:rFonts w:ascii="Arial" w:hAnsi="Arial" w:cs="Arial"/>
          <w:b/>
          <w:bCs/>
        </w:rPr>
      </w:pPr>
      <w:r w:rsidRPr="00F60CC6">
        <w:rPr>
          <w:rFonts w:ascii="Arial" w:hAnsi="Arial" w:cs="Arial"/>
        </w:rPr>
        <w:t>To date, close to 150,000 officials from more than 180 countries, territories, and intergovernmental organisations have participated in our courses and study visits.  The SCP is managed by the Technical Cooperation Directorate of the Ministry of Foreign Affairs, Singapore.</w:t>
      </w:r>
      <w:r w:rsidR="00EB2898" w:rsidRPr="00F60CC6">
        <w:rPr>
          <w:rFonts w:ascii="Arial" w:hAnsi="Arial" w:cs="Arial"/>
        </w:rPr>
        <w:t xml:space="preserve"> </w:t>
      </w:r>
    </w:p>
    <w:p w14:paraId="49E7D6F6" w14:textId="77777777" w:rsidR="002151ED" w:rsidRPr="00F60CC6" w:rsidRDefault="002151ED" w:rsidP="002A7000">
      <w:pPr>
        <w:jc w:val="both"/>
        <w:rPr>
          <w:rFonts w:ascii="Arial" w:hAnsi="Arial" w:cs="Arial"/>
        </w:rPr>
      </w:pPr>
    </w:p>
    <w:p w14:paraId="2C75B6BB" w14:textId="77777777" w:rsidR="00C93844" w:rsidRPr="00F60CC6" w:rsidRDefault="00C93844" w:rsidP="002A7000">
      <w:pPr>
        <w:jc w:val="both"/>
        <w:rPr>
          <w:rFonts w:ascii="Arial" w:hAnsi="Arial" w:cs="Arial"/>
        </w:rPr>
      </w:pPr>
    </w:p>
    <w:p w14:paraId="2327EE05" w14:textId="77777777" w:rsidR="00A114A5" w:rsidRDefault="00A114A5" w:rsidP="002A7000">
      <w:pPr>
        <w:jc w:val="both"/>
        <w:rPr>
          <w:rFonts w:ascii="Arial" w:hAnsi="Arial" w:cs="Arial"/>
          <w:b/>
          <w:sz w:val="24"/>
          <w:szCs w:val="24"/>
        </w:rPr>
      </w:pPr>
    </w:p>
    <w:p w14:paraId="1544F21C" w14:textId="77777777" w:rsidR="00A114A5" w:rsidRDefault="00A114A5" w:rsidP="002A7000">
      <w:pPr>
        <w:jc w:val="both"/>
        <w:rPr>
          <w:rFonts w:ascii="Arial" w:hAnsi="Arial" w:cs="Arial"/>
          <w:b/>
          <w:sz w:val="24"/>
          <w:szCs w:val="24"/>
        </w:rPr>
      </w:pPr>
    </w:p>
    <w:p w14:paraId="1CDBC4E8" w14:textId="77777777" w:rsidR="00A114A5" w:rsidRDefault="00A114A5" w:rsidP="002A7000">
      <w:pPr>
        <w:jc w:val="both"/>
        <w:rPr>
          <w:rFonts w:ascii="Arial" w:hAnsi="Arial" w:cs="Arial"/>
          <w:b/>
          <w:sz w:val="24"/>
          <w:szCs w:val="24"/>
        </w:rPr>
      </w:pPr>
    </w:p>
    <w:p w14:paraId="2D52AC21" w14:textId="77777777" w:rsidR="00A114A5" w:rsidRDefault="00A114A5" w:rsidP="002A7000">
      <w:pPr>
        <w:jc w:val="both"/>
        <w:rPr>
          <w:rFonts w:ascii="Arial" w:hAnsi="Arial" w:cs="Arial"/>
          <w:b/>
          <w:sz w:val="24"/>
          <w:szCs w:val="24"/>
        </w:rPr>
      </w:pPr>
    </w:p>
    <w:p w14:paraId="06E6EA7C" w14:textId="77777777" w:rsidR="00A114A5" w:rsidRDefault="00A114A5" w:rsidP="002A7000">
      <w:pPr>
        <w:jc w:val="both"/>
        <w:rPr>
          <w:rFonts w:ascii="Arial" w:hAnsi="Arial" w:cs="Arial"/>
          <w:b/>
          <w:sz w:val="24"/>
          <w:szCs w:val="24"/>
        </w:rPr>
      </w:pPr>
    </w:p>
    <w:p w14:paraId="17ECF4F5" w14:textId="77777777" w:rsidR="00A114A5" w:rsidRDefault="00A114A5" w:rsidP="002A7000">
      <w:pPr>
        <w:jc w:val="both"/>
        <w:rPr>
          <w:rFonts w:ascii="Arial" w:hAnsi="Arial" w:cs="Arial"/>
          <w:b/>
          <w:sz w:val="24"/>
          <w:szCs w:val="24"/>
        </w:rPr>
      </w:pPr>
    </w:p>
    <w:p w14:paraId="16465EA3" w14:textId="77777777" w:rsidR="00A114A5" w:rsidRDefault="00A114A5" w:rsidP="002A7000">
      <w:pPr>
        <w:jc w:val="both"/>
        <w:rPr>
          <w:rFonts w:ascii="Arial" w:hAnsi="Arial" w:cs="Arial"/>
          <w:b/>
          <w:sz w:val="24"/>
          <w:szCs w:val="24"/>
        </w:rPr>
      </w:pPr>
    </w:p>
    <w:p w14:paraId="0C464EC5" w14:textId="77777777" w:rsidR="00A114A5" w:rsidRDefault="00A114A5" w:rsidP="002A7000">
      <w:pPr>
        <w:jc w:val="both"/>
        <w:rPr>
          <w:rFonts w:ascii="Arial" w:hAnsi="Arial" w:cs="Arial"/>
          <w:b/>
          <w:sz w:val="24"/>
          <w:szCs w:val="24"/>
        </w:rPr>
      </w:pPr>
    </w:p>
    <w:p w14:paraId="73FFFC41" w14:textId="00489A49" w:rsidR="00EB2898" w:rsidRPr="00F60CC6" w:rsidRDefault="00EB2898" w:rsidP="002A7000">
      <w:pPr>
        <w:jc w:val="both"/>
        <w:rPr>
          <w:rFonts w:ascii="Arial" w:hAnsi="Arial" w:cs="Arial"/>
        </w:rPr>
      </w:pPr>
      <w:r w:rsidRPr="00F60CC6">
        <w:rPr>
          <w:rFonts w:ascii="Arial" w:hAnsi="Arial" w:cs="Arial"/>
          <w:b/>
          <w:sz w:val="24"/>
          <w:szCs w:val="24"/>
        </w:rPr>
        <w:lastRenderedPageBreak/>
        <w:t>Course Objectives</w:t>
      </w:r>
    </w:p>
    <w:p w14:paraId="60677C11" w14:textId="7D0F7F0D" w:rsidR="00A114A5" w:rsidRPr="00A114A5" w:rsidRDefault="002151ED" w:rsidP="00A114A5">
      <w:pPr>
        <w:pStyle w:val="NormalWeb"/>
        <w:spacing w:before="240" w:beforeAutospacing="0" w:after="240" w:afterAutospacing="0"/>
        <w:jc w:val="both"/>
        <w:rPr>
          <w:rFonts w:ascii="Arial" w:hAnsi="Arial" w:cs="Arial"/>
          <w:color w:val="000000"/>
          <w:sz w:val="20"/>
          <w:szCs w:val="20"/>
        </w:rPr>
      </w:pPr>
      <w:r w:rsidRPr="00F60CC6">
        <w:rPr>
          <w:rFonts w:ascii="Arial" w:hAnsi="Arial" w:cs="Arial"/>
          <w:color w:val="000000"/>
          <w:sz w:val="20"/>
          <w:szCs w:val="20"/>
        </w:rPr>
        <w:t>This course will discuss the critical factors required to foster technopreneurship and share Singapore’s experience in developing a vibrant start-up ecosystem.</w:t>
      </w:r>
    </w:p>
    <w:p w14:paraId="3EC8E35E" w14:textId="3AF000A9" w:rsidR="00EB2898" w:rsidRPr="00F60CC6" w:rsidRDefault="00EB2898" w:rsidP="002A7000">
      <w:pPr>
        <w:jc w:val="both"/>
        <w:rPr>
          <w:rFonts w:ascii="Arial" w:hAnsi="Arial" w:cs="Arial"/>
          <w:b/>
          <w:sz w:val="24"/>
          <w:szCs w:val="24"/>
        </w:rPr>
      </w:pPr>
      <w:r w:rsidRPr="00F60CC6">
        <w:rPr>
          <w:rFonts w:ascii="Arial" w:hAnsi="Arial" w:cs="Arial"/>
          <w:b/>
          <w:sz w:val="24"/>
          <w:szCs w:val="24"/>
        </w:rPr>
        <w:t>Synopsis</w:t>
      </w:r>
    </w:p>
    <w:p w14:paraId="3BC751C9" w14:textId="77777777" w:rsidR="00EB2898" w:rsidRPr="00F60CC6" w:rsidRDefault="00EB2898" w:rsidP="002A7000">
      <w:pPr>
        <w:jc w:val="both"/>
        <w:rPr>
          <w:rFonts w:ascii="Arial" w:hAnsi="Arial" w:cs="Arial"/>
        </w:rPr>
      </w:pPr>
    </w:p>
    <w:p w14:paraId="2BFF650E" w14:textId="17D10962" w:rsidR="00AC47A5" w:rsidRPr="00F60CC6" w:rsidRDefault="00EB2898" w:rsidP="00F60CC6">
      <w:pPr>
        <w:jc w:val="both"/>
        <w:rPr>
          <w:rFonts w:ascii="Arial" w:hAnsi="Arial" w:cs="Arial"/>
          <w:noProof/>
        </w:rPr>
      </w:pPr>
      <w:r w:rsidRPr="00F60CC6">
        <w:rPr>
          <w:rFonts w:ascii="Arial" w:hAnsi="Arial" w:cs="Arial"/>
          <w:noProof/>
        </w:rPr>
        <w:t>Topics to be covered include:</w:t>
      </w:r>
    </w:p>
    <w:p w14:paraId="4961A36E" w14:textId="77777777" w:rsidR="00EC4D43" w:rsidRPr="00F60CC6" w:rsidRDefault="00EC4D43" w:rsidP="00F60CC6">
      <w:pPr>
        <w:jc w:val="both"/>
        <w:rPr>
          <w:rFonts w:ascii="Arial" w:hAnsi="Arial" w:cs="Arial"/>
          <w:noProof/>
        </w:rPr>
      </w:pPr>
    </w:p>
    <w:p w14:paraId="2570FAAB" w14:textId="2504D41B" w:rsidR="00CF1035" w:rsidRPr="00F60CC6" w:rsidRDefault="00CF1035" w:rsidP="00F60CC6">
      <w:pPr>
        <w:pStyle w:val="Prrafodelista"/>
        <w:numPr>
          <w:ilvl w:val="0"/>
          <w:numId w:val="8"/>
        </w:numPr>
        <w:contextualSpacing w:val="0"/>
        <w:jc w:val="both"/>
        <w:rPr>
          <w:rFonts w:ascii="Arial" w:eastAsia="Times New Roman" w:hAnsi="Arial" w:cs="Arial"/>
        </w:rPr>
      </w:pPr>
      <w:r w:rsidRPr="00F60CC6">
        <w:rPr>
          <w:rFonts w:ascii="Arial" w:eastAsia="Times New Roman" w:hAnsi="Arial" w:cs="Arial"/>
        </w:rPr>
        <w:t>Ecosystem and policies to support entrepreneurship and incubation of start-ups;</w:t>
      </w:r>
    </w:p>
    <w:p w14:paraId="7313CAC2" w14:textId="6B6F39AF" w:rsidR="00CF1035" w:rsidRPr="00F60CC6" w:rsidRDefault="00CF1035" w:rsidP="00F60CC6">
      <w:pPr>
        <w:pStyle w:val="Prrafodelista"/>
        <w:numPr>
          <w:ilvl w:val="0"/>
          <w:numId w:val="8"/>
        </w:numPr>
        <w:contextualSpacing w:val="0"/>
        <w:jc w:val="both"/>
        <w:rPr>
          <w:rFonts w:ascii="Arial" w:eastAsia="Times New Roman" w:hAnsi="Arial" w:cs="Arial"/>
        </w:rPr>
      </w:pPr>
      <w:r w:rsidRPr="00F60CC6">
        <w:rPr>
          <w:rFonts w:ascii="Arial" w:eastAsia="Times New Roman" w:hAnsi="Arial" w:cs="Arial"/>
        </w:rPr>
        <w:t>Introduction to venture management;</w:t>
      </w:r>
    </w:p>
    <w:p w14:paraId="25048A32" w14:textId="056E2102" w:rsidR="00CF1035" w:rsidRPr="00F60CC6" w:rsidRDefault="00CF1035" w:rsidP="00F60CC6">
      <w:pPr>
        <w:pStyle w:val="Prrafodelista"/>
        <w:numPr>
          <w:ilvl w:val="0"/>
          <w:numId w:val="8"/>
        </w:numPr>
        <w:contextualSpacing w:val="0"/>
        <w:jc w:val="both"/>
        <w:rPr>
          <w:rFonts w:ascii="Arial" w:eastAsia="Times New Roman" w:hAnsi="Arial" w:cs="Arial"/>
        </w:rPr>
      </w:pPr>
      <w:r w:rsidRPr="00F60CC6">
        <w:rPr>
          <w:rFonts w:ascii="Arial" w:eastAsia="Times New Roman" w:hAnsi="Arial" w:cs="Arial"/>
        </w:rPr>
        <w:t>Key challenges faced in starting a venture; and</w:t>
      </w:r>
    </w:p>
    <w:p w14:paraId="75FAE535" w14:textId="6CF4F3E9" w:rsidR="00754AFE" w:rsidRPr="00F60CC6" w:rsidRDefault="00CF1035" w:rsidP="00F60CC6">
      <w:pPr>
        <w:pStyle w:val="Prrafodelista"/>
        <w:numPr>
          <w:ilvl w:val="0"/>
          <w:numId w:val="8"/>
        </w:numPr>
        <w:contextualSpacing w:val="0"/>
        <w:jc w:val="both"/>
        <w:rPr>
          <w:rFonts w:ascii="Arial" w:eastAsia="Times New Roman" w:hAnsi="Arial" w:cs="Arial"/>
        </w:rPr>
      </w:pPr>
      <w:r w:rsidRPr="00F60CC6">
        <w:rPr>
          <w:rFonts w:ascii="Arial" w:eastAsia="Times New Roman" w:hAnsi="Arial" w:cs="Arial"/>
        </w:rPr>
        <w:t>Singapore’s experience in start-up accelerators and incubators.</w:t>
      </w:r>
    </w:p>
    <w:p w14:paraId="02E24B0A" w14:textId="77777777" w:rsidR="00EB2898" w:rsidRPr="00F60CC6" w:rsidRDefault="00EB2898" w:rsidP="002A7000">
      <w:pPr>
        <w:jc w:val="both"/>
        <w:rPr>
          <w:rFonts w:ascii="Arial" w:hAnsi="Arial" w:cs="Arial"/>
          <w:b/>
          <w:color w:val="000000"/>
        </w:rPr>
      </w:pPr>
    </w:p>
    <w:p w14:paraId="3E65800C" w14:textId="7BFA3914" w:rsidR="00EB2898" w:rsidRPr="00F60CC6" w:rsidRDefault="00EB2898" w:rsidP="002A7000">
      <w:pPr>
        <w:jc w:val="both"/>
        <w:rPr>
          <w:rFonts w:ascii="Arial" w:hAnsi="Arial" w:cs="Arial"/>
          <w:b/>
          <w:color w:val="000000"/>
          <w:sz w:val="24"/>
          <w:szCs w:val="24"/>
        </w:rPr>
      </w:pPr>
      <w:r w:rsidRPr="00F60CC6">
        <w:rPr>
          <w:rFonts w:ascii="Arial" w:hAnsi="Arial" w:cs="Arial"/>
          <w:b/>
          <w:color w:val="000000"/>
          <w:sz w:val="24"/>
          <w:szCs w:val="24"/>
        </w:rPr>
        <w:t>Methodology</w:t>
      </w:r>
    </w:p>
    <w:p w14:paraId="56EE15CA" w14:textId="77777777" w:rsidR="00EB2898" w:rsidRPr="00F60CC6" w:rsidRDefault="00EB2898" w:rsidP="002A7000">
      <w:pPr>
        <w:jc w:val="both"/>
        <w:rPr>
          <w:rFonts w:ascii="Arial" w:eastAsia="MS ??" w:hAnsi="Arial" w:cs="Arial"/>
          <w:lang w:val="en-GB" w:eastAsia="zh-CN"/>
        </w:rPr>
      </w:pPr>
    </w:p>
    <w:p w14:paraId="15471429" w14:textId="4D991CDF" w:rsidR="00EB2898" w:rsidRPr="00F60CC6" w:rsidRDefault="00F60CC6" w:rsidP="00F60CC6">
      <w:pPr>
        <w:jc w:val="both"/>
        <w:rPr>
          <w:rFonts w:ascii="Arial" w:hAnsi="Arial" w:cs="Arial"/>
        </w:rPr>
      </w:pPr>
      <w:r w:rsidRPr="00F60CC6">
        <w:rPr>
          <w:rFonts w:ascii="Arial" w:hAnsi="Arial" w:cs="Arial"/>
        </w:rPr>
        <w:t>This course will be delivered for up to 30 participants through a mix of synchronous and asynchronous</w:t>
      </w:r>
      <w:r>
        <w:rPr>
          <w:rFonts w:ascii="Arial" w:hAnsi="Arial" w:cs="Arial"/>
        </w:rPr>
        <w:t xml:space="preserve"> </w:t>
      </w:r>
      <w:r w:rsidRPr="00F60CC6">
        <w:rPr>
          <w:rFonts w:ascii="Arial" w:hAnsi="Arial" w:cs="Arial"/>
        </w:rPr>
        <w:t>learning components. Synchronous components could include lectures, case studies, group discussions and presentations. Asynchronous components could include e-learning materials to complement the various synchronous sessions.</w:t>
      </w:r>
    </w:p>
    <w:p w14:paraId="577AE827" w14:textId="2129137C" w:rsidR="00C93844" w:rsidRPr="00F60CC6" w:rsidRDefault="00C93844" w:rsidP="002A7000">
      <w:pPr>
        <w:jc w:val="both"/>
        <w:rPr>
          <w:rFonts w:ascii="Arial" w:hAnsi="Arial" w:cs="Arial"/>
        </w:rPr>
      </w:pPr>
    </w:p>
    <w:p w14:paraId="3FDD446E" w14:textId="2696F546" w:rsidR="00C93844" w:rsidRPr="00F60CC6" w:rsidRDefault="00C93844" w:rsidP="002A7000">
      <w:pPr>
        <w:jc w:val="both"/>
        <w:rPr>
          <w:rFonts w:ascii="Arial" w:hAnsi="Arial" w:cs="Arial"/>
        </w:rPr>
      </w:pPr>
    </w:p>
    <w:p w14:paraId="3F11BD0C" w14:textId="05F56A69" w:rsidR="00C93844" w:rsidRDefault="00C93844" w:rsidP="002A7000">
      <w:pPr>
        <w:jc w:val="both"/>
        <w:rPr>
          <w:rFonts w:ascii="Arial" w:hAnsi="Arial" w:cs="Arial"/>
        </w:rPr>
      </w:pPr>
    </w:p>
    <w:p w14:paraId="32FFF7FE" w14:textId="20D98771" w:rsidR="00F60CC6" w:rsidRDefault="00F60CC6" w:rsidP="002A7000">
      <w:pPr>
        <w:jc w:val="both"/>
        <w:rPr>
          <w:rFonts w:ascii="Arial" w:hAnsi="Arial" w:cs="Arial"/>
        </w:rPr>
      </w:pPr>
    </w:p>
    <w:p w14:paraId="542DCE6B" w14:textId="7C54CCF0" w:rsidR="00F60CC6" w:rsidRDefault="00F60CC6" w:rsidP="002A7000">
      <w:pPr>
        <w:jc w:val="both"/>
        <w:rPr>
          <w:rFonts w:ascii="Arial" w:hAnsi="Arial" w:cs="Arial"/>
        </w:rPr>
      </w:pPr>
    </w:p>
    <w:p w14:paraId="2A8E9762" w14:textId="77777777" w:rsidR="00F60CC6" w:rsidRDefault="00F60CC6" w:rsidP="002A7000">
      <w:pPr>
        <w:jc w:val="both"/>
        <w:rPr>
          <w:rFonts w:ascii="Arial" w:hAnsi="Arial" w:cs="Arial"/>
          <w:b/>
          <w:sz w:val="24"/>
          <w:szCs w:val="24"/>
        </w:rPr>
      </w:pPr>
    </w:p>
    <w:p w14:paraId="62DD329F" w14:textId="71C4EB95" w:rsidR="00EB2898" w:rsidRPr="00F60CC6" w:rsidRDefault="00EB2898" w:rsidP="002A7000">
      <w:pPr>
        <w:jc w:val="both"/>
        <w:rPr>
          <w:rFonts w:ascii="Arial" w:hAnsi="Arial" w:cs="Arial"/>
          <w:b/>
          <w:sz w:val="24"/>
          <w:szCs w:val="24"/>
        </w:rPr>
      </w:pPr>
      <w:r w:rsidRPr="00F60CC6">
        <w:rPr>
          <w:rFonts w:ascii="Arial" w:hAnsi="Arial" w:cs="Arial"/>
          <w:b/>
          <w:sz w:val="24"/>
          <w:szCs w:val="24"/>
        </w:rPr>
        <w:t>Regulations</w:t>
      </w:r>
    </w:p>
    <w:p w14:paraId="5AEBF3C6" w14:textId="77777777" w:rsidR="00EB2898" w:rsidRPr="00F60CC6" w:rsidRDefault="00EB2898" w:rsidP="002A7000">
      <w:pPr>
        <w:autoSpaceDE w:val="0"/>
        <w:autoSpaceDN w:val="0"/>
        <w:adjustRightInd w:val="0"/>
        <w:jc w:val="both"/>
        <w:rPr>
          <w:rFonts w:ascii="Arial" w:hAnsi="Arial" w:cs="Arial"/>
          <w:lang w:eastAsia="en-SG"/>
        </w:rPr>
      </w:pPr>
    </w:p>
    <w:p w14:paraId="28F3CFFE" w14:textId="77777777" w:rsidR="00EB2898" w:rsidRPr="00F60CC6" w:rsidRDefault="00EB2898" w:rsidP="002A7000">
      <w:pPr>
        <w:autoSpaceDE w:val="0"/>
        <w:autoSpaceDN w:val="0"/>
        <w:adjustRightInd w:val="0"/>
        <w:jc w:val="both"/>
        <w:rPr>
          <w:rFonts w:ascii="Arial" w:hAnsi="Arial" w:cs="Arial"/>
          <w:lang w:eastAsia="en-SG"/>
        </w:rPr>
      </w:pPr>
      <w:r w:rsidRPr="00F60CC6">
        <w:rPr>
          <w:rFonts w:ascii="Arial" w:hAnsi="Arial" w:cs="Arial"/>
          <w:lang w:eastAsia="en-SG"/>
        </w:rPr>
        <w:t>Participants are required to comply with the following:</w:t>
      </w:r>
    </w:p>
    <w:p w14:paraId="2C7F0DAE" w14:textId="77777777" w:rsidR="00EB2898" w:rsidRPr="00F60CC6" w:rsidRDefault="00EB2898" w:rsidP="002A7000">
      <w:pPr>
        <w:autoSpaceDE w:val="0"/>
        <w:autoSpaceDN w:val="0"/>
        <w:adjustRightInd w:val="0"/>
        <w:jc w:val="both"/>
        <w:rPr>
          <w:rFonts w:ascii="Arial" w:hAnsi="Arial" w:cs="Arial"/>
          <w:lang w:eastAsia="en-SG"/>
        </w:rPr>
      </w:pPr>
    </w:p>
    <w:p w14:paraId="213C8DDA" w14:textId="77777777" w:rsidR="00EB2898" w:rsidRPr="00F60CC6" w:rsidRDefault="00EB2898" w:rsidP="002A7000">
      <w:pPr>
        <w:pStyle w:val="Prrafodelista"/>
        <w:numPr>
          <w:ilvl w:val="0"/>
          <w:numId w:val="1"/>
        </w:numPr>
        <w:autoSpaceDE w:val="0"/>
        <w:autoSpaceDN w:val="0"/>
        <w:adjustRightInd w:val="0"/>
        <w:jc w:val="both"/>
        <w:rPr>
          <w:rFonts w:ascii="Arial" w:hAnsi="Arial" w:cs="Arial"/>
          <w:lang w:eastAsia="en-SG"/>
        </w:rPr>
      </w:pPr>
      <w:r w:rsidRPr="00F60CC6">
        <w:rPr>
          <w:rFonts w:ascii="Arial" w:eastAsia="Times New Roman" w:hAnsi="Arial" w:cs="Arial"/>
          <w:lang w:eastAsia="en-SG"/>
        </w:rPr>
        <w:t>Strictly observe course schedules and not miss training sessions, and;</w:t>
      </w:r>
    </w:p>
    <w:p w14:paraId="2B1A9C2B" w14:textId="77777777" w:rsidR="00EB2898" w:rsidRPr="00F60CC6" w:rsidRDefault="00EB2898" w:rsidP="002A7000">
      <w:pPr>
        <w:pStyle w:val="Prrafodelista"/>
        <w:numPr>
          <w:ilvl w:val="0"/>
          <w:numId w:val="1"/>
        </w:numPr>
        <w:autoSpaceDE w:val="0"/>
        <w:autoSpaceDN w:val="0"/>
        <w:adjustRightInd w:val="0"/>
        <w:jc w:val="both"/>
        <w:rPr>
          <w:rFonts w:ascii="Arial" w:hAnsi="Arial" w:cs="Arial"/>
          <w:lang w:eastAsia="en-SG"/>
        </w:rPr>
      </w:pPr>
      <w:r w:rsidRPr="00F60CC6">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36E5EB66" w14:textId="77777777" w:rsidR="00EB2898" w:rsidRPr="00F60CC6" w:rsidRDefault="00EB2898" w:rsidP="002A7000">
      <w:pPr>
        <w:jc w:val="both"/>
        <w:rPr>
          <w:rFonts w:ascii="Arial" w:hAnsi="Arial" w:cs="Arial"/>
        </w:rPr>
      </w:pPr>
    </w:p>
    <w:p w14:paraId="2D84705D" w14:textId="77777777" w:rsidR="00EB2898" w:rsidRPr="00F60CC6" w:rsidRDefault="00EB2898" w:rsidP="002A7000">
      <w:pPr>
        <w:jc w:val="both"/>
        <w:rPr>
          <w:rFonts w:ascii="Arial" w:hAnsi="Arial" w:cs="Arial"/>
          <w:b/>
          <w:bCs/>
          <w:sz w:val="24"/>
          <w:szCs w:val="24"/>
        </w:rPr>
      </w:pPr>
      <w:r w:rsidRPr="00F60CC6">
        <w:rPr>
          <w:rFonts w:ascii="Arial" w:hAnsi="Arial" w:cs="Arial"/>
          <w:b/>
          <w:bCs/>
          <w:sz w:val="24"/>
          <w:szCs w:val="24"/>
        </w:rPr>
        <w:t>Duration</w:t>
      </w:r>
    </w:p>
    <w:p w14:paraId="4CD75E20" w14:textId="77777777" w:rsidR="00EB2898" w:rsidRPr="00F60CC6" w:rsidRDefault="00EB2898" w:rsidP="00F60CC6">
      <w:pPr>
        <w:jc w:val="both"/>
        <w:rPr>
          <w:rFonts w:ascii="Arial" w:hAnsi="Arial" w:cs="Arial"/>
          <w:b/>
          <w:bCs/>
        </w:rPr>
      </w:pPr>
    </w:p>
    <w:p w14:paraId="6FEF95AD" w14:textId="36D65474" w:rsidR="00723DB8" w:rsidRPr="00F60CC6" w:rsidRDefault="00723DB8" w:rsidP="00F60CC6">
      <w:pPr>
        <w:jc w:val="both"/>
        <w:rPr>
          <w:rFonts w:ascii="Arial" w:hAnsi="Arial" w:cs="Arial"/>
          <w:color w:val="000000"/>
        </w:rPr>
      </w:pPr>
      <w:r w:rsidRPr="00F60CC6">
        <w:rPr>
          <w:rFonts w:ascii="Arial" w:hAnsi="Arial" w:cs="Arial"/>
          <w:color w:val="000000"/>
        </w:rPr>
        <w:t xml:space="preserve">The course will be held over 5 days from </w:t>
      </w:r>
      <w:r w:rsidR="00F60CC6">
        <w:rPr>
          <w:rFonts w:ascii="Arial" w:hAnsi="Arial" w:cs="Arial"/>
          <w:color w:val="000000"/>
        </w:rPr>
        <w:t>0</w:t>
      </w:r>
      <w:r w:rsidR="00CF1035" w:rsidRPr="00F60CC6">
        <w:rPr>
          <w:rFonts w:ascii="Arial" w:hAnsi="Arial" w:cs="Arial"/>
          <w:color w:val="000000"/>
        </w:rPr>
        <w:t>6</w:t>
      </w:r>
      <w:r w:rsidRPr="00F60CC6">
        <w:rPr>
          <w:rFonts w:ascii="Arial" w:hAnsi="Arial" w:cs="Arial"/>
          <w:color w:val="000000"/>
        </w:rPr>
        <w:t xml:space="preserve"> to 1</w:t>
      </w:r>
      <w:r w:rsidR="00CF1035" w:rsidRPr="00F60CC6">
        <w:rPr>
          <w:rFonts w:ascii="Arial" w:hAnsi="Arial" w:cs="Arial"/>
          <w:color w:val="000000"/>
        </w:rPr>
        <w:t>0</w:t>
      </w:r>
      <w:r w:rsidRPr="00F60CC6">
        <w:rPr>
          <w:rFonts w:ascii="Arial" w:hAnsi="Arial" w:cs="Arial"/>
          <w:color w:val="000000"/>
        </w:rPr>
        <w:t xml:space="preserve"> </w:t>
      </w:r>
      <w:r w:rsidR="00CF1035" w:rsidRPr="00F60CC6">
        <w:rPr>
          <w:rFonts w:ascii="Arial" w:hAnsi="Arial" w:cs="Arial"/>
          <w:color w:val="000000"/>
        </w:rPr>
        <w:t>February 2023</w:t>
      </w:r>
      <w:r w:rsidRPr="00F60CC6">
        <w:rPr>
          <w:rFonts w:ascii="Arial" w:hAnsi="Arial" w:cs="Arial"/>
          <w:color w:val="000000"/>
        </w:rPr>
        <w:t>. ‘Live’ synchronous sessions will be conducted each day</w:t>
      </w:r>
      <w:r w:rsidR="00F60CC6">
        <w:rPr>
          <w:rFonts w:ascii="Arial" w:hAnsi="Arial" w:cs="Arial"/>
          <w:color w:val="000000"/>
        </w:rPr>
        <w:t xml:space="preserve"> </w:t>
      </w:r>
      <w:r w:rsidR="00CF1035" w:rsidRPr="00F60CC6">
        <w:rPr>
          <w:rFonts w:ascii="Arial" w:hAnsi="Arial" w:cs="Arial"/>
          <w:color w:val="000000"/>
        </w:rPr>
        <w:t>between</w:t>
      </w:r>
      <w:r w:rsidRPr="00F60CC6">
        <w:rPr>
          <w:rFonts w:ascii="Arial" w:hAnsi="Arial" w:cs="Arial"/>
          <w:color w:val="000000"/>
        </w:rPr>
        <w:t xml:space="preserve"> 1300</w:t>
      </w:r>
      <w:r w:rsidR="00E96E3E" w:rsidRPr="00F60CC6">
        <w:rPr>
          <w:rFonts w:ascii="Arial" w:hAnsi="Arial" w:cs="Arial"/>
          <w:color w:val="000000"/>
        </w:rPr>
        <w:t xml:space="preserve"> </w:t>
      </w:r>
      <w:r w:rsidRPr="00F60CC6">
        <w:rPr>
          <w:rFonts w:ascii="Arial" w:hAnsi="Arial" w:cs="Arial"/>
          <w:color w:val="000000"/>
        </w:rPr>
        <w:t>to 1</w:t>
      </w:r>
      <w:r w:rsidR="00CF1035" w:rsidRPr="00F60CC6">
        <w:rPr>
          <w:rFonts w:ascii="Arial" w:hAnsi="Arial" w:cs="Arial"/>
          <w:color w:val="000000"/>
        </w:rPr>
        <w:t>8</w:t>
      </w:r>
      <w:r w:rsidRPr="00F60CC6">
        <w:rPr>
          <w:rFonts w:ascii="Arial" w:hAnsi="Arial" w:cs="Arial"/>
          <w:color w:val="000000"/>
        </w:rPr>
        <w:t>00 hours</w:t>
      </w:r>
      <w:r w:rsidR="00E96E3E" w:rsidRPr="00F60CC6">
        <w:rPr>
          <w:rFonts w:ascii="Arial" w:hAnsi="Arial" w:cs="Arial"/>
          <w:color w:val="000000"/>
        </w:rPr>
        <w:t xml:space="preserve"> </w:t>
      </w:r>
      <w:r w:rsidRPr="00F60CC6">
        <w:rPr>
          <w:rFonts w:ascii="Arial" w:hAnsi="Arial" w:cs="Arial"/>
          <w:color w:val="000000"/>
        </w:rPr>
        <w:t xml:space="preserve">(Singapore time; UTC/GMT+08:00 hours). </w:t>
      </w:r>
    </w:p>
    <w:p w14:paraId="554E001D" w14:textId="77777777" w:rsidR="00723DB8" w:rsidRPr="00F60CC6" w:rsidRDefault="00723DB8" w:rsidP="00F60CC6">
      <w:pPr>
        <w:jc w:val="both"/>
        <w:rPr>
          <w:rFonts w:ascii="Arial" w:hAnsi="Arial" w:cs="Arial"/>
          <w:color w:val="000000"/>
        </w:rPr>
      </w:pPr>
    </w:p>
    <w:p w14:paraId="2C673287" w14:textId="77777777" w:rsidR="00723DB8" w:rsidRPr="00F60CC6" w:rsidRDefault="00723DB8" w:rsidP="00F60CC6">
      <w:pPr>
        <w:jc w:val="both"/>
        <w:rPr>
          <w:rFonts w:ascii="Arial" w:hAnsi="Arial" w:cs="Arial"/>
          <w:color w:val="000000"/>
        </w:rPr>
      </w:pPr>
      <w:r w:rsidRPr="00F60CC6">
        <w:rPr>
          <w:rFonts w:ascii="Arial" w:hAnsi="Arial" w:cs="Arial"/>
          <w:color w:val="000000"/>
        </w:rPr>
        <w:t>Actual timings of the synchronous e-learning sessions will be confirmed closer to the course dates, and more details on the programme schedule will be provided to successful applicants prior to the start of course.</w:t>
      </w:r>
    </w:p>
    <w:p w14:paraId="437B15A2" w14:textId="77777777" w:rsidR="00EB2898" w:rsidRPr="00F60CC6" w:rsidRDefault="00EB2898" w:rsidP="002A7000">
      <w:pPr>
        <w:jc w:val="both"/>
        <w:rPr>
          <w:rFonts w:ascii="Arial" w:hAnsi="Arial" w:cs="Arial"/>
          <w:b/>
        </w:rPr>
      </w:pPr>
    </w:p>
    <w:p w14:paraId="63F9CE0D" w14:textId="523B3458" w:rsidR="00EB2898" w:rsidRPr="00F60CC6" w:rsidRDefault="00EB2898" w:rsidP="002A7000">
      <w:pPr>
        <w:jc w:val="both"/>
        <w:rPr>
          <w:rFonts w:ascii="Arial" w:hAnsi="Arial" w:cs="Arial"/>
          <w:b/>
          <w:sz w:val="24"/>
          <w:szCs w:val="24"/>
        </w:rPr>
      </w:pPr>
      <w:r w:rsidRPr="00F60CC6">
        <w:rPr>
          <w:rFonts w:ascii="Arial" w:hAnsi="Arial" w:cs="Arial"/>
          <w:b/>
          <w:sz w:val="24"/>
          <w:szCs w:val="24"/>
        </w:rPr>
        <w:t>Application Information</w:t>
      </w:r>
    </w:p>
    <w:p w14:paraId="0162BFA3" w14:textId="77777777" w:rsidR="00EB2898" w:rsidRPr="00F60CC6" w:rsidRDefault="00EB2898" w:rsidP="002A7000">
      <w:pPr>
        <w:jc w:val="both"/>
        <w:rPr>
          <w:rFonts w:ascii="Arial" w:hAnsi="Arial" w:cs="Arial"/>
          <w:color w:val="000000"/>
          <w:lang w:val="en-GB"/>
        </w:rPr>
      </w:pPr>
    </w:p>
    <w:p w14:paraId="445E8DCE" w14:textId="77777777" w:rsidR="00EB2898" w:rsidRPr="00F60CC6" w:rsidRDefault="00EB2898" w:rsidP="00F60CC6">
      <w:pPr>
        <w:jc w:val="both"/>
        <w:rPr>
          <w:rFonts w:ascii="Arial" w:hAnsi="Arial" w:cs="Arial"/>
        </w:rPr>
      </w:pPr>
      <w:r w:rsidRPr="00F60CC6">
        <w:rPr>
          <w:rFonts w:ascii="Arial" w:hAnsi="Arial" w:cs="Arial"/>
        </w:rPr>
        <w:t>Applicants should be:</w:t>
      </w:r>
    </w:p>
    <w:p w14:paraId="7A72FD83" w14:textId="77777777" w:rsidR="00EB2898" w:rsidRPr="00F60CC6" w:rsidRDefault="00EB2898" w:rsidP="00F60CC6">
      <w:pPr>
        <w:jc w:val="both"/>
        <w:rPr>
          <w:rFonts w:ascii="Arial" w:hAnsi="Arial" w:cs="Arial"/>
        </w:rPr>
      </w:pPr>
      <w:r w:rsidRPr="00F60CC6">
        <w:rPr>
          <w:rFonts w:ascii="Arial" w:hAnsi="Arial" w:cs="Arial"/>
        </w:rPr>
        <w:t xml:space="preserve"> </w:t>
      </w:r>
    </w:p>
    <w:p w14:paraId="7C4EB617" w14:textId="5542A9F7" w:rsidR="00723DB8" w:rsidRPr="00F60CC6" w:rsidRDefault="0030021D" w:rsidP="00F60CC6">
      <w:pPr>
        <w:pStyle w:val="Prrafodelista"/>
        <w:numPr>
          <w:ilvl w:val="0"/>
          <w:numId w:val="2"/>
        </w:numPr>
        <w:jc w:val="both"/>
        <w:rPr>
          <w:rFonts w:ascii="Arial" w:hAnsi="Arial" w:cs="Arial"/>
          <w:lang w:val="en-GB"/>
        </w:rPr>
      </w:pPr>
      <w:r w:rsidRPr="00F60CC6">
        <w:rPr>
          <w:rFonts w:ascii="Arial" w:hAnsi="Arial" w:cs="Arial"/>
          <w:lang w:val="en-GB"/>
        </w:rPr>
        <w:t>Mid-to senior-level officials involved in developing policies for technopreneurship and start-ups;</w:t>
      </w:r>
    </w:p>
    <w:p w14:paraId="3B170284" w14:textId="77777777" w:rsidR="00F60CC6" w:rsidRPr="00F60CC6" w:rsidRDefault="00F60CC6" w:rsidP="00F60CC6">
      <w:pPr>
        <w:pStyle w:val="Prrafodelista"/>
        <w:numPr>
          <w:ilvl w:val="0"/>
          <w:numId w:val="2"/>
        </w:numPr>
        <w:autoSpaceDE w:val="0"/>
        <w:autoSpaceDN w:val="0"/>
        <w:adjustRightInd w:val="0"/>
        <w:jc w:val="both"/>
        <w:rPr>
          <w:rFonts w:ascii="Arial" w:hAnsi="Arial" w:cs="Arial"/>
          <w:lang w:val="en-GB"/>
        </w:rPr>
      </w:pPr>
      <w:r w:rsidRPr="00F60CC6">
        <w:rPr>
          <w:rFonts w:ascii="Arial" w:hAnsi="Arial" w:cs="Arial"/>
          <w:lang w:eastAsia="en-GB"/>
        </w:rPr>
        <w:t>Able to attend all the synchronous e-learning sessions. They will require an internet-enabled device with webcam, microphone and audio features;</w:t>
      </w:r>
    </w:p>
    <w:p w14:paraId="4603C529" w14:textId="11A326DF" w:rsidR="00EB2898" w:rsidRPr="00F60CC6" w:rsidRDefault="00EB2898" w:rsidP="00F60CC6">
      <w:pPr>
        <w:pStyle w:val="Prrafodelista"/>
        <w:numPr>
          <w:ilvl w:val="0"/>
          <w:numId w:val="2"/>
        </w:numPr>
        <w:autoSpaceDE w:val="0"/>
        <w:autoSpaceDN w:val="0"/>
        <w:adjustRightInd w:val="0"/>
        <w:jc w:val="both"/>
        <w:rPr>
          <w:rFonts w:ascii="Arial" w:hAnsi="Arial" w:cs="Arial"/>
          <w:lang w:val="en-GB"/>
        </w:rPr>
      </w:pPr>
      <w:r w:rsidRPr="00F60CC6">
        <w:rPr>
          <w:rFonts w:ascii="Arial" w:hAnsi="Arial" w:cs="Arial"/>
          <w:lang w:val="en-GB"/>
        </w:rPr>
        <w:t xml:space="preserve">Nominated by their respective Governments; </w:t>
      </w:r>
      <w:r w:rsidR="0030021D" w:rsidRPr="00F60CC6">
        <w:rPr>
          <w:rFonts w:ascii="Arial" w:hAnsi="Arial" w:cs="Arial"/>
          <w:lang w:val="en-GB"/>
        </w:rPr>
        <w:t>and</w:t>
      </w:r>
    </w:p>
    <w:p w14:paraId="7C61110A" w14:textId="4A7AFEA4" w:rsidR="00EB2898" w:rsidRPr="00F60CC6" w:rsidRDefault="00EB2898" w:rsidP="00F60CC6">
      <w:pPr>
        <w:pStyle w:val="Prrafodelista"/>
        <w:numPr>
          <w:ilvl w:val="0"/>
          <w:numId w:val="2"/>
        </w:numPr>
        <w:autoSpaceDE w:val="0"/>
        <w:autoSpaceDN w:val="0"/>
        <w:adjustRightInd w:val="0"/>
        <w:jc w:val="both"/>
        <w:rPr>
          <w:rFonts w:ascii="Arial" w:hAnsi="Arial" w:cs="Arial"/>
          <w:lang w:val="en-GB"/>
        </w:rPr>
      </w:pPr>
      <w:r w:rsidRPr="00F60CC6">
        <w:rPr>
          <w:rFonts w:ascii="Arial" w:hAnsi="Arial" w:cs="Arial"/>
          <w:lang w:val="en-GB"/>
        </w:rPr>
        <w:t>Proficient in written and spoken English</w:t>
      </w:r>
      <w:r w:rsidR="0030021D" w:rsidRPr="00F60CC6">
        <w:rPr>
          <w:rFonts w:ascii="Arial" w:hAnsi="Arial" w:cs="Arial"/>
          <w:lang w:val="en-GB"/>
        </w:rPr>
        <w:t>.</w:t>
      </w:r>
    </w:p>
    <w:p w14:paraId="32D79E9A" w14:textId="77777777" w:rsidR="00EB2898" w:rsidRPr="00F60CC6" w:rsidRDefault="00EB2898" w:rsidP="002A7000">
      <w:pPr>
        <w:jc w:val="both"/>
        <w:rPr>
          <w:rFonts w:ascii="Arial" w:hAnsi="Arial" w:cs="Arial"/>
        </w:rPr>
      </w:pPr>
    </w:p>
    <w:p w14:paraId="3B4AB72B"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0BABC9B3"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4DCA8153"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07F075E6"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0858053D"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72F69074"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333AAFDB"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5D1CBA97"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54C43AC8"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0675FC8E"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34B132F7"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62ADB6FC"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05DEBC00"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212CC64E" w14:textId="77777777" w:rsidR="00C93844" w:rsidRPr="00F60CC6" w:rsidRDefault="00C93844" w:rsidP="002A7000">
      <w:pPr>
        <w:pStyle w:val="Piedepgina"/>
        <w:tabs>
          <w:tab w:val="clear" w:pos="4153"/>
          <w:tab w:val="clear" w:pos="8306"/>
          <w:tab w:val="left" w:pos="1170"/>
        </w:tabs>
        <w:jc w:val="both"/>
        <w:rPr>
          <w:rFonts w:ascii="Arial" w:hAnsi="Arial" w:cs="Arial"/>
          <w:b/>
          <w:sz w:val="24"/>
          <w:szCs w:val="24"/>
        </w:rPr>
      </w:pPr>
    </w:p>
    <w:p w14:paraId="14EC3810" w14:textId="4DC06D89" w:rsidR="00EB2898" w:rsidRPr="00F60CC6" w:rsidRDefault="00EB2898" w:rsidP="002A7000">
      <w:pPr>
        <w:pStyle w:val="Piedepgina"/>
        <w:tabs>
          <w:tab w:val="clear" w:pos="4153"/>
          <w:tab w:val="clear" w:pos="8306"/>
          <w:tab w:val="left" w:pos="1170"/>
        </w:tabs>
        <w:jc w:val="both"/>
        <w:rPr>
          <w:rFonts w:ascii="Arial" w:hAnsi="Arial" w:cs="Arial"/>
          <w:b/>
          <w:sz w:val="24"/>
          <w:szCs w:val="24"/>
        </w:rPr>
      </w:pPr>
      <w:r w:rsidRPr="00F60CC6">
        <w:rPr>
          <w:rFonts w:ascii="Arial" w:hAnsi="Arial" w:cs="Arial"/>
          <w:b/>
          <w:sz w:val="24"/>
          <w:szCs w:val="24"/>
        </w:rPr>
        <w:t>Terms of Award</w:t>
      </w:r>
    </w:p>
    <w:p w14:paraId="452F878B" w14:textId="77777777" w:rsidR="00EB2898" w:rsidRPr="00F60CC6" w:rsidRDefault="00EB2898" w:rsidP="002A7000">
      <w:pPr>
        <w:pStyle w:val="Piedepgina"/>
        <w:tabs>
          <w:tab w:val="clear" w:pos="4153"/>
          <w:tab w:val="clear" w:pos="8306"/>
        </w:tabs>
        <w:jc w:val="both"/>
        <w:rPr>
          <w:rFonts w:ascii="Arial" w:hAnsi="Arial" w:cs="Arial"/>
        </w:rPr>
      </w:pPr>
    </w:p>
    <w:p w14:paraId="2990B395" w14:textId="7C970808" w:rsidR="00102811" w:rsidRPr="00F60CC6" w:rsidRDefault="00EB2898" w:rsidP="00F60CC6">
      <w:pPr>
        <w:jc w:val="both"/>
        <w:rPr>
          <w:rFonts w:ascii="Arial" w:hAnsi="Arial" w:cs="Arial"/>
          <w:lang w:val="en-GB"/>
        </w:rPr>
      </w:pPr>
      <w:r w:rsidRPr="00F60CC6">
        <w:rPr>
          <w:rFonts w:ascii="Arial" w:hAnsi="Arial" w:cs="Arial"/>
          <w:lang w:val="en-GB"/>
        </w:rPr>
        <w:t>The course is sponsored by the Government of Singapore under the Singapore Cooperation Programme Training Award.</w:t>
      </w:r>
    </w:p>
    <w:p w14:paraId="33178384" w14:textId="77777777" w:rsidR="00102811" w:rsidRPr="00F60CC6" w:rsidRDefault="00102811" w:rsidP="002A7000">
      <w:pPr>
        <w:tabs>
          <w:tab w:val="left" w:pos="720"/>
          <w:tab w:val="left" w:pos="1440"/>
        </w:tabs>
        <w:jc w:val="both"/>
        <w:rPr>
          <w:rFonts w:ascii="Arial" w:hAnsi="Arial" w:cs="Arial"/>
          <w:b/>
          <w:sz w:val="24"/>
          <w:szCs w:val="24"/>
        </w:rPr>
      </w:pPr>
    </w:p>
    <w:p w14:paraId="6C234E44" w14:textId="0835EFFD" w:rsidR="00EB2898" w:rsidRPr="00F60CC6" w:rsidRDefault="00EB2898" w:rsidP="002A7000">
      <w:pPr>
        <w:tabs>
          <w:tab w:val="left" w:pos="720"/>
          <w:tab w:val="left" w:pos="1440"/>
        </w:tabs>
        <w:jc w:val="both"/>
        <w:rPr>
          <w:rFonts w:ascii="Arial" w:hAnsi="Arial" w:cs="Arial"/>
          <w:b/>
          <w:sz w:val="24"/>
          <w:szCs w:val="24"/>
        </w:rPr>
      </w:pPr>
      <w:r w:rsidRPr="00F60CC6">
        <w:rPr>
          <w:rFonts w:ascii="Arial" w:hAnsi="Arial" w:cs="Arial"/>
          <w:b/>
          <w:sz w:val="24"/>
          <w:szCs w:val="24"/>
        </w:rPr>
        <w:t>Application Procedure</w:t>
      </w:r>
    </w:p>
    <w:p w14:paraId="217E6EB5" w14:textId="77777777" w:rsidR="00EB2898" w:rsidRPr="00F60CC6" w:rsidRDefault="00EB2898" w:rsidP="002A7000">
      <w:pPr>
        <w:jc w:val="both"/>
        <w:rPr>
          <w:rFonts w:ascii="Arial" w:hAnsi="Arial" w:cs="Arial"/>
          <w:snapToGrid w:val="0"/>
          <w:lang w:val="en-GB" w:eastAsia="en-US"/>
        </w:rPr>
      </w:pPr>
    </w:p>
    <w:p w14:paraId="0A69CDBB" w14:textId="4717B724" w:rsidR="00EB2898" w:rsidRPr="00F60CC6" w:rsidRDefault="00EB2898" w:rsidP="00F60CC6">
      <w:pPr>
        <w:jc w:val="both"/>
        <w:rPr>
          <w:rFonts w:ascii="Arial" w:hAnsi="Arial" w:cs="Arial"/>
          <w:lang w:val="en-GB"/>
        </w:rPr>
      </w:pPr>
      <w:r w:rsidRPr="00F60CC6">
        <w:rPr>
          <w:rFonts w:ascii="Arial" w:hAnsi="Arial" w:cs="Arial"/>
          <w:lang w:val="en-GB"/>
        </w:rPr>
        <w:t>(Closing date for nomination:</w:t>
      </w:r>
      <w:r w:rsidRPr="00F60CC6">
        <w:rPr>
          <w:rFonts w:ascii="Arial" w:hAnsi="Arial" w:cs="Arial"/>
        </w:rPr>
        <w:t xml:space="preserve"> </w:t>
      </w:r>
      <w:r w:rsidR="00F60CC6">
        <w:rPr>
          <w:rFonts w:ascii="Arial" w:hAnsi="Arial" w:cs="Arial"/>
          <w:b/>
          <w:bCs/>
          <w:u w:val="single"/>
        </w:rPr>
        <w:t>06</w:t>
      </w:r>
      <w:r w:rsidR="00EC4D43" w:rsidRPr="00F60CC6">
        <w:rPr>
          <w:rFonts w:ascii="Arial" w:hAnsi="Arial" w:cs="Arial"/>
          <w:b/>
          <w:bCs/>
          <w:u w:val="single"/>
        </w:rPr>
        <w:t xml:space="preserve"> January 2023</w:t>
      </w:r>
      <w:r w:rsidRPr="00F60CC6">
        <w:rPr>
          <w:rFonts w:ascii="Arial" w:hAnsi="Arial" w:cs="Arial"/>
        </w:rPr>
        <w:t>)</w:t>
      </w:r>
      <w:r w:rsidRPr="00F60CC6">
        <w:rPr>
          <w:rFonts w:ascii="Arial" w:hAnsi="Arial" w:cs="Arial"/>
          <w:lang w:val="en-GB"/>
        </w:rPr>
        <w:t xml:space="preserve"> </w:t>
      </w:r>
    </w:p>
    <w:p w14:paraId="18062659" w14:textId="77777777" w:rsidR="00EB2898" w:rsidRPr="00F60CC6" w:rsidRDefault="00EB2898" w:rsidP="00F60CC6">
      <w:pPr>
        <w:jc w:val="both"/>
        <w:rPr>
          <w:rFonts w:ascii="Arial" w:hAnsi="Arial" w:cs="Arial"/>
          <w:lang w:val="en-GB"/>
        </w:rPr>
      </w:pPr>
    </w:p>
    <w:p w14:paraId="3EF9ECA3" w14:textId="77777777" w:rsidR="00EB2898" w:rsidRPr="00F60CC6" w:rsidRDefault="00EB2898" w:rsidP="00F60CC6">
      <w:pPr>
        <w:jc w:val="both"/>
        <w:rPr>
          <w:rFonts w:ascii="Arial" w:hAnsi="Arial" w:cs="Arial"/>
          <w:snapToGrid w:val="0"/>
          <w:lang w:val="en-GB" w:eastAsia="en-US"/>
        </w:rPr>
      </w:pPr>
      <w:r w:rsidRPr="00F60CC6">
        <w:rPr>
          <w:rFonts w:ascii="Arial" w:hAnsi="Arial" w:cs="Arial"/>
          <w:snapToGrid w:val="0"/>
          <w:lang w:val="en-GB" w:eastAsia="en-US"/>
        </w:rPr>
        <w:t xml:space="preserve">The Government of Singapore is pleased to invite the respective National Focal Point for Technical Assistance (NFP) to nominate </w:t>
      </w:r>
      <w:r w:rsidRPr="00F60CC6">
        <w:rPr>
          <w:rFonts w:ascii="Arial" w:hAnsi="Arial" w:cs="Arial"/>
          <w:b/>
          <w:snapToGrid w:val="0"/>
          <w:u w:val="single"/>
          <w:lang w:val="en-GB" w:eastAsia="en-US"/>
        </w:rPr>
        <w:t>one (1)</w:t>
      </w:r>
      <w:r w:rsidRPr="00F60CC6">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NFP in the event that its nominee(s) is not selected.</w:t>
      </w:r>
    </w:p>
    <w:p w14:paraId="14F80DEC" w14:textId="77777777" w:rsidR="00EB2898" w:rsidRPr="00F60CC6" w:rsidRDefault="00EB2898" w:rsidP="00F60CC6">
      <w:pPr>
        <w:jc w:val="both"/>
        <w:rPr>
          <w:rFonts w:ascii="Arial" w:hAnsi="Arial" w:cs="Arial"/>
          <w:snapToGrid w:val="0"/>
          <w:lang w:val="en-GB" w:eastAsia="en-US"/>
        </w:rPr>
      </w:pPr>
    </w:p>
    <w:p w14:paraId="0B3ACF02" w14:textId="12BCE869" w:rsidR="00EB2898" w:rsidRPr="00F60CC6" w:rsidRDefault="00EB2898" w:rsidP="00F60CC6">
      <w:pPr>
        <w:autoSpaceDE w:val="0"/>
        <w:autoSpaceDN w:val="0"/>
        <w:adjustRightInd w:val="0"/>
        <w:jc w:val="both"/>
        <w:rPr>
          <w:rFonts w:ascii="Arial" w:hAnsi="Arial" w:cs="Arial"/>
        </w:rPr>
      </w:pPr>
      <w:r w:rsidRPr="00F60CC6">
        <w:rPr>
          <w:rFonts w:ascii="Arial" w:hAnsi="Arial" w:cs="Arial"/>
          <w:color w:val="000000"/>
        </w:rPr>
        <w:t xml:space="preserve">All nominees are to submit their applications online </w:t>
      </w:r>
      <w:r w:rsidRPr="00F60CC6">
        <w:rPr>
          <w:rFonts w:ascii="Arial" w:hAnsi="Arial" w:cs="Arial"/>
          <w:b/>
          <w:bCs/>
          <w:color w:val="000000"/>
        </w:rPr>
        <w:t>at</w:t>
      </w:r>
      <w:r w:rsidR="00385EB5" w:rsidRPr="00F60CC6">
        <w:rPr>
          <w:rFonts w:ascii="Arial" w:hAnsi="Arial" w:cs="Arial"/>
          <w:b/>
          <w:bCs/>
          <w:color w:val="000000"/>
        </w:rPr>
        <w:t xml:space="preserve"> </w:t>
      </w:r>
      <w:bookmarkStart w:id="1" w:name="_GoBack"/>
      <w:r w:rsidR="00F55A08">
        <w:fldChar w:fldCharType="begin"/>
      </w:r>
      <w:r w:rsidR="00F55A08">
        <w:instrText xml:space="preserve"> HYPERLINK "https://go.gov.sg/techno2023" </w:instrText>
      </w:r>
      <w:r w:rsidR="00F55A08">
        <w:fldChar w:fldCharType="separate"/>
      </w:r>
      <w:r w:rsidR="00385EB5" w:rsidRPr="00F60CC6">
        <w:rPr>
          <w:rStyle w:val="Hipervnculo"/>
          <w:rFonts w:ascii="Arial" w:hAnsi="Arial" w:cs="Arial"/>
        </w:rPr>
        <w:t>https://go.gov.sg/techno2023</w:t>
      </w:r>
      <w:r w:rsidR="00F55A08">
        <w:rPr>
          <w:rStyle w:val="Hipervnculo"/>
          <w:rFonts w:ascii="Arial" w:hAnsi="Arial" w:cs="Arial"/>
        </w:rPr>
        <w:fldChar w:fldCharType="end"/>
      </w:r>
      <w:bookmarkEnd w:id="1"/>
      <w:r w:rsidR="00F60CC6">
        <w:rPr>
          <w:rFonts w:ascii="Arial" w:hAnsi="Arial" w:cs="Arial"/>
        </w:rPr>
        <w:t xml:space="preserve"> </w:t>
      </w:r>
      <w:r w:rsidRPr="00F60CC6">
        <w:rPr>
          <w:rFonts w:ascii="Arial" w:hAnsi="Arial" w:cs="Arial"/>
          <w:color w:val="000000"/>
        </w:rPr>
        <w:t xml:space="preserve">by </w:t>
      </w:r>
      <w:r w:rsidR="0030021D" w:rsidRPr="00F60CC6">
        <w:rPr>
          <w:rFonts w:ascii="Arial" w:hAnsi="Arial" w:cs="Arial"/>
          <w:b/>
          <w:bCs/>
          <w:color w:val="000000"/>
        </w:rPr>
        <w:t>Friday</w:t>
      </w:r>
      <w:r w:rsidR="00385EB5" w:rsidRPr="00F60CC6">
        <w:rPr>
          <w:rFonts w:ascii="Arial" w:hAnsi="Arial" w:cs="Arial"/>
          <w:b/>
          <w:bCs/>
          <w:color w:val="000000"/>
        </w:rPr>
        <w:t xml:space="preserve">, </w:t>
      </w:r>
      <w:r w:rsidR="00F60CC6">
        <w:rPr>
          <w:rFonts w:ascii="Arial" w:hAnsi="Arial" w:cs="Arial"/>
          <w:b/>
          <w:bCs/>
          <w:color w:val="000000"/>
        </w:rPr>
        <w:t>0</w:t>
      </w:r>
      <w:r w:rsidR="00385EB5" w:rsidRPr="00F60CC6">
        <w:rPr>
          <w:rFonts w:ascii="Arial" w:hAnsi="Arial" w:cs="Arial"/>
          <w:b/>
          <w:bCs/>
          <w:color w:val="000000"/>
        </w:rPr>
        <w:t>6 January 2023</w:t>
      </w:r>
      <w:r w:rsidRPr="00F60CC6">
        <w:rPr>
          <w:rFonts w:ascii="Arial" w:hAnsi="Arial" w:cs="Arial"/>
          <w:color w:val="000000"/>
        </w:rPr>
        <w:t xml:space="preserve">. </w:t>
      </w:r>
    </w:p>
    <w:p w14:paraId="6A244303" w14:textId="77777777" w:rsidR="00EB2898" w:rsidRPr="00F60CC6" w:rsidRDefault="00EB2898" w:rsidP="00F60CC6">
      <w:pPr>
        <w:autoSpaceDE w:val="0"/>
        <w:autoSpaceDN w:val="0"/>
        <w:adjustRightInd w:val="0"/>
        <w:jc w:val="both"/>
        <w:rPr>
          <w:rFonts w:ascii="Arial" w:hAnsi="Arial" w:cs="Arial"/>
          <w:color w:val="000000"/>
        </w:rPr>
      </w:pPr>
    </w:p>
    <w:p w14:paraId="01E36BA3" w14:textId="15954C42" w:rsidR="00EB2898" w:rsidRPr="00F60CC6" w:rsidRDefault="00EB2898" w:rsidP="00F60CC6">
      <w:pPr>
        <w:autoSpaceDE w:val="0"/>
        <w:autoSpaceDN w:val="0"/>
        <w:adjustRightInd w:val="0"/>
        <w:jc w:val="both"/>
        <w:rPr>
          <w:rFonts w:ascii="Arial" w:hAnsi="Arial" w:cs="Arial"/>
          <w:color w:val="000000"/>
          <w:lang w:eastAsia="zh-CN"/>
        </w:rPr>
      </w:pPr>
      <w:r w:rsidRPr="00F60CC6">
        <w:rPr>
          <w:rFonts w:ascii="Arial" w:hAnsi="Arial" w:cs="Arial"/>
          <w:color w:val="000000"/>
        </w:rPr>
        <w:t xml:space="preserve">NFPs are also required to endorse nominees via email links. Instructions and FAQs for Applicants and NFPs can be found at the links below: </w:t>
      </w:r>
    </w:p>
    <w:p w14:paraId="0CA4F667" w14:textId="77777777" w:rsidR="00EB2898" w:rsidRPr="00F60CC6" w:rsidRDefault="00EB2898" w:rsidP="00F60CC6">
      <w:pPr>
        <w:pStyle w:val="Prrafodelista"/>
        <w:autoSpaceDE w:val="0"/>
        <w:autoSpaceDN w:val="0"/>
        <w:adjustRightInd w:val="0"/>
        <w:ind w:left="357"/>
        <w:jc w:val="both"/>
        <w:rPr>
          <w:rFonts w:ascii="Arial" w:hAnsi="Arial" w:cs="Arial"/>
          <w:color w:val="000000"/>
        </w:rPr>
      </w:pPr>
    </w:p>
    <w:p w14:paraId="2F8D8B03" w14:textId="7A030E62" w:rsidR="00EB2898" w:rsidRPr="00F60CC6" w:rsidRDefault="00EB2898" w:rsidP="00F60CC6">
      <w:pPr>
        <w:pStyle w:val="Prrafodelista"/>
        <w:numPr>
          <w:ilvl w:val="0"/>
          <w:numId w:val="3"/>
        </w:numPr>
        <w:autoSpaceDE w:val="0"/>
        <w:autoSpaceDN w:val="0"/>
        <w:adjustRightInd w:val="0"/>
        <w:jc w:val="both"/>
        <w:rPr>
          <w:rFonts w:ascii="Arial" w:hAnsi="Arial" w:cs="Arial"/>
          <w:color w:val="000000"/>
        </w:rPr>
      </w:pPr>
      <w:r w:rsidRPr="00F60CC6">
        <w:rPr>
          <w:rFonts w:ascii="Arial" w:hAnsi="Arial" w:cs="Arial"/>
          <w:color w:val="000000"/>
        </w:rPr>
        <w:t xml:space="preserve">Applicants: </w:t>
      </w:r>
      <w:hyperlink r:id="rId17" w:history="1">
        <w:r w:rsidR="00723DB8" w:rsidRPr="00F60CC6">
          <w:rPr>
            <w:rStyle w:val="Hipervnculo"/>
            <w:rFonts w:ascii="Arial" w:hAnsi="Arial" w:cs="Arial"/>
          </w:rPr>
          <w:t>https://go.gov.sg/start-guide</w:t>
        </w:r>
      </w:hyperlink>
      <w:r w:rsidRPr="00F60CC6">
        <w:rPr>
          <w:rFonts w:ascii="Arial" w:hAnsi="Arial" w:cs="Arial"/>
          <w:color w:val="000000"/>
        </w:rPr>
        <w:t xml:space="preserve"> </w:t>
      </w:r>
    </w:p>
    <w:p w14:paraId="641AC865" w14:textId="77777777" w:rsidR="00EB2898" w:rsidRPr="00F60CC6" w:rsidRDefault="00EB2898" w:rsidP="00F60CC6">
      <w:pPr>
        <w:pStyle w:val="Prrafodelista"/>
        <w:numPr>
          <w:ilvl w:val="0"/>
          <w:numId w:val="3"/>
        </w:numPr>
        <w:autoSpaceDE w:val="0"/>
        <w:autoSpaceDN w:val="0"/>
        <w:adjustRightInd w:val="0"/>
        <w:jc w:val="both"/>
        <w:rPr>
          <w:rFonts w:ascii="Arial" w:hAnsi="Arial" w:cs="Arial"/>
          <w:color w:val="000000"/>
        </w:rPr>
      </w:pPr>
      <w:r w:rsidRPr="00F60CC6">
        <w:rPr>
          <w:rFonts w:ascii="Arial" w:hAnsi="Arial" w:cs="Arial"/>
          <w:color w:val="000000"/>
        </w:rPr>
        <w:t xml:space="preserve">NFPs: </w:t>
      </w:r>
      <w:hyperlink r:id="rId18" w:history="1">
        <w:r w:rsidRPr="00F60CC6">
          <w:rPr>
            <w:rStyle w:val="Hipervnculo"/>
            <w:rFonts w:ascii="Arial" w:hAnsi="Arial" w:cs="Arial"/>
          </w:rPr>
          <w:t>https://go.gov.sg/start-nfp</w:t>
        </w:r>
      </w:hyperlink>
      <w:r w:rsidRPr="00F60CC6">
        <w:rPr>
          <w:rFonts w:ascii="Arial" w:hAnsi="Arial" w:cs="Arial"/>
          <w:color w:val="000000"/>
        </w:rPr>
        <w:t xml:space="preserve">   </w:t>
      </w:r>
    </w:p>
    <w:p w14:paraId="7286C53C" w14:textId="77777777" w:rsidR="00EB2898" w:rsidRPr="00F60CC6" w:rsidRDefault="00EB2898" w:rsidP="002A7000">
      <w:pPr>
        <w:autoSpaceDE w:val="0"/>
        <w:autoSpaceDN w:val="0"/>
        <w:adjustRightInd w:val="0"/>
        <w:jc w:val="both"/>
        <w:rPr>
          <w:rFonts w:ascii="Arial" w:hAnsi="Arial" w:cs="Arial"/>
          <w:color w:val="000000"/>
        </w:rPr>
      </w:pPr>
    </w:p>
    <w:p w14:paraId="37497E97" w14:textId="77777777" w:rsidR="00EB2898" w:rsidRPr="00F60CC6" w:rsidRDefault="00EB2898" w:rsidP="002A7000">
      <w:pPr>
        <w:autoSpaceDE w:val="0"/>
        <w:autoSpaceDN w:val="0"/>
        <w:adjustRightInd w:val="0"/>
        <w:jc w:val="both"/>
        <w:rPr>
          <w:rFonts w:ascii="Arial" w:hAnsi="Arial" w:cs="Arial"/>
          <w:b/>
          <w:color w:val="000000"/>
          <w:u w:val="single"/>
        </w:rPr>
      </w:pPr>
      <w:r w:rsidRPr="00F60CC6">
        <w:rPr>
          <w:rFonts w:ascii="Arial" w:hAnsi="Arial" w:cs="Arial"/>
          <w:b/>
          <w:color w:val="000000"/>
          <w:u w:val="single"/>
        </w:rPr>
        <w:t>Note:</w:t>
      </w:r>
    </w:p>
    <w:p w14:paraId="198A40FF" w14:textId="77777777" w:rsidR="00EB2898" w:rsidRPr="00F60CC6" w:rsidRDefault="00EB2898" w:rsidP="002A7000">
      <w:pPr>
        <w:pStyle w:val="Prrafodelista"/>
        <w:autoSpaceDE w:val="0"/>
        <w:autoSpaceDN w:val="0"/>
        <w:adjustRightInd w:val="0"/>
        <w:ind w:left="360"/>
        <w:jc w:val="both"/>
        <w:rPr>
          <w:rFonts w:ascii="Arial" w:hAnsi="Arial" w:cs="Arial"/>
          <w:color w:val="000000"/>
        </w:rPr>
      </w:pPr>
    </w:p>
    <w:p w14:paraId="7BD9909E" w14:textId="77777777" w:rsidR="00C93844" w:rsidRPr="00F60CC6" w:rsidRDefault="00C93844" w:rsidP="00C93844">
      <w:pPr>
        <w:pStyle w:val="Prrafodelista"/>
        <w:numPr>
          <w:ilvl w:val="0"/>
          <w:numId w:val="4"/>
        </w:numPr>
        <w:autoSpaceDE w:val="0"/>
        <w:autoSpaceDN w:val="0"/>
        <w:adjustRightInd w:val="0"/>
        <w:ind w:left="360"/>
        <w:jc w:val="both"/>
        <w:rPr>
          <w:rFonts w:ascii="Arial" w:hAnsi="Arial" w:cs="Arial"/>
          <w:color w:val="000000"/>
        </w:rPr>
      </w:pPr>
      <w:r w:rsidRPr="00F60CC6">
        <w:rPr>
          <w:rFonts w:ascii="Arial" w:hAnsi="Arial" w:cs="Arial"/>
          <w:color w:val="000000"/>
        </w:rPr>
        <w:t>Participants will receive a certificate of completion from the SCP upon completion of the course;</w:t>
      </w:r>
    </w:p>
    <w:p w14:paraId="648E0491" w14:textId="77777777" w:rsidR="00C93844" w:rsidRPr="00F60CC6" w:rsidRDefault="00C93844" w:rsidP="00C93844">
      <w:pPr>
        <w:pStyle w:val="Prrafodelista"/>
        <w:numPr>
          <w:ilvl w:val="0"/>
          <w:numId w:val="4"/>
        </w:numPr>
        <w:autoSpaceDE w:val="0"/>
        <w:autoSpaceDN w:val="0"/>
        <w:adjustRightInd w:val="0"/>
        <w:ind w:left="360"/>
        <w:jc w:val="both"/>
        <w:rPr>
          <w:rFonts w:ascii="Arial" w:hAnsi="Arial" w:cs="Arial"/>
          <w:color w:val="000000"/>
        </w:rPr>
      </w:pPr>
      <w:r w:rsidRPr="00F60CC6">
        <w:rPr>
          <w:rFonts w:ascii="Arial" w:hAnsi="Arial" w:cs="Arial"/>
          <w:color w:val="000000"/>
        </w:rPr>
        <w:t>Please refrain from making telephone and email inquiries on the status of your application while your application is being processed; and</w:t>
      </w:r>
    </w:p>
    <w:p w14:paraId="37522297" w14:textId="77777777" w:rsidR="00C93844" w:rsidRPr="00F60CC6" w:rsidRDefault="00C93844" w:rsidP="00C93844">
      <w:pPr>
        <w:pStyle w:val="Prrafodelista"/>
        <w:numPr>
          <w:ilvl w:val="0"/>
          <w:numId w:val="4"/>
        </w:numPr>
        <w:autoSpaceDE w:val="0"/>
        <w:autoSpaceDN w:val="0"/>
        <w:adjustRightInd w:val="0"/>
        <w:ind w:left="360"/>
        <w:jc w:val="both"/>
        <w:rPr>
          <w:rFonts w:ascii="Arial" w:hAnsi="Arial" w:cs="Arial"/>
          <w:color w:val="000000"/>
        </w:rPr>
      </w:pPr>
      <w:r w:rsidRPr="00F60CC6">
        <w:rPr>
          <w:rFonts w:ascii="Arial" w:hAnsi="Arial" w:cs="Arial"/>
          <w:color w:val="000000"/>
        </w:rPr>
        <w:t xml:space="preserve">The Ministry of Foreign Affairs, Singapore will inform all applicants of the outcome of their applications. The NFP will also be informed directly. </w:t>
      </w:r>
    </w:p>
    <w:p w14:paraId="5FB0FA3F" w14:textId="77777777" w:rsidR="00EB2898" w:rsidRPr="00F60CC6" w:rsidRDefault="00EB2898" w:rsidP="002A7000">
      <w:pPr>
        <w:jc w:val="both"/>
        <w:rPr>
          <w:rFonts w:ascii="Arial" w:hAnsi="Arial" w:cs="Arial"/>
          <w:color w:val="000000"/>
        </w:rPr>
      </w:pPr>
    </w:p>
    <w:p w14:paraId="237D1DB4" w14:textId="77777777" w:rsidR="00EB2898" w:rsidRPr="00F60CC6" w:rsidRDefault="00EB2898" w:rsidP="002A7000">
      <w:pPr>
        <w:autoSpaceDE w:val="0"/>
        <w:autoSpaceDN w:val="0"/>
        <w:adjustRightInd w:val="0"/>
        <w:jc w:val="both"/>
        <w:rPr>
          <w:rFonts w:ascii="Arial" w:hAnsi="Arial" w:cs="Arial"/>
          <w:b/>
          <w:bCs/>
          <w:color w:val="000000"/>
          <w:sz w:val="24"/>
          <w:szCs w:val="24"/>
        </w:rPr>
      </w:pPr>
      <w:r w:rsidRPr="00F60CC6">
        <w:rPr>
          <w:rFonts w:ascii="Arial" w:hAnsi="Arial" w:cs="Arial"/>
          <w:b/>
          <w:bCs/>
          <w:color w:val="000000"/>
          <w:sz w:val="24"/>
          <w:szCs w:val="24"/>
        </w:rPr>
        <w:t>Follow us at:</w:t>
      </w:r>
    </w:p>
    <w:p w14:paraId="11E93B90" w14:textId="77777777" w:rsidR="00EB2898" w:rsidRPr="00F60CC6" w:rsidRDefault="00EB2898" w:rsidP="002A7000">
      <w:pPr>
        <w:autoSpaceDE w:val="0"/>
        <w:autoSpaceDN w:val="0"/>
        <w:adjustRightInd w:val="0"/>
        <w:jc w:val="both"/>
        <w:rPr>
          <w:rFonts w:ascii="Arial" w:hAnsi="Arial" w:cs="Arial"/>
          <w:color w:val="000000"/>
        </w:rPr>
      </w:pPr>
    </w:p>
    <w:p w14:paraId="3B9ECD7E" w14:textId="77777777" w:rsidR="00EB2898" w:rsidRPr="00F60CC6" w:rsidRDefault="00EB2898" w:rsidP="002A7000">
      <w:pPr>
        <w:pStyle w:val="Prrafodelista"/>
        <w:numPr>
          <w:ilvl w:val="0"/>
          <w:numId w:val="5"/>
        </w:numPr>
        <w:autoSpaceDE w:val="0"/>
        <w:autoSpaceDN w:val="0"/>
        <w:adjustRightInd w:val="0"/>
        <w:jc w:val="both"/>
        <w:rPr>
          <w:rFonts w:ascii="Arial" w:hAnsi="Arial" w:cs="Arial"/>
          <w:color w:val="000000"/>
        </w:rPr>
      </w:pPr>
      <w:r w:rsidRPr="00F60CC6">
        <w:rPr>
          <w:rFonts w:ascii="Arial" w:hAnsi="Arial" w:cs="Arial"/>
          <w:color w:val="000000"/>
        </w:rPr>
        <w:t xml:space="preserve">SCP Website: </w:t>
      </w:r>
      <w:hyperlink r:id="rId19" w:history="1">
        <w:r w:rsidRPr="00F60CC6">
          <w:rPr>
            <w:rStyle w:val="Hipervnculo"/>
            <w:rFonts w:ascii="Arial" w:hAnsi="Arial" w:cs="Arial"/>
          </w:rPr>
          <w:t>www.scp.gov.sg</w:t>
        </w:r>
      </w:hyperlink>
      <w:r w:rsidRPr="00F60CC6">
        <w:rPr>
          <w:rFonts w:ascii="Arial" w:hAnsi="Arial" w:cs="Arial"/>
          <w:color w:val="000000"/>
        </w:rPr>
        <w:t xml:space="preserve">  </w:t>
      </w:r>
    </w:p>
    <w:p w14:paraId="06E58AFD" w14:textId="773F62AA" w:rsidR="00EB2898" w:rsidRPr="00F60CC6" w:rsidRDefault="00EB2898" w:rsidP="00EC4D43">
      <w:pPr>
        <w:pStyle w:val="Prrafodelista"/>
        <w:numPr>
          <w:ilvl w:val="0"/>
          <w:numId w:val="5"/>
        </w:numPr>
        <w:autoSpaceDE w:val="0"/>
        <w:autoSpaceDN w:val="0"/>
        <w:adjustRightInd w:val="0"/>
        <w:jc w:val="both"/>
        <w:rPr>
          <w:rFonts w:ascii="Arial" w:hAnsi="Arial" w:cs="Arial"/>
          <w:color w:val="000000"/>
          <w:sz w:val="16"/>
        </w:rPr>
      </w:pPr>
      <w:r w:rsidRPr="00F60CC6">
        <w:rPr>
          <w:rFonts w:ascii="Arial" w:hAnsi="Arial" w:cs="Arial"/>
          <w:color w:val="000000"/>
        </w:rPr>
        <w:t xml:space="preserve">Facebook: </w:t>
      </w:r>
      <w:hyperlink r:id="rId20" w:history="1">
        <w:r w:rsidRPr="00F60CC6">
          <w:rPr>
            <w:rStyle w:val="Hipervnculo"/>
            <w:rFonts w:ascii="Arial" w:hAnsi="Arial" w:cs="Arial"/>
          </w:rPr>
          <w:t>www.facebook.com/SCPFriends</w:t>
        </w:r>
      </w:hyperlink>
      <w:r w:rsidRPr="00F60CC6">
        <w:rPr>
          <w:rFonts w:ascii="Arial" w:hAnsi="Arial" w:cs="Arial"/>
          <w:color w:val="000000"/>
        </w:rPr>
        <w:t xml:space="preserve"> </w:t>
      </w:r>
    </w:p>
    <w:p w14:paraId="55B9154F" w14:textId="77777777" w:rsidR="00EC4D43" w:rsidRPr="00F60CC6" w:rsidRDefault="00EC4D43" w:rsidP="00EC4D43">
      <w:pPr>
        <w:pStyle w:val="Prrafodelista"/>
        <w:autoSpaceDE w:val="0"/>
        <w:autoSpaceDN w:val="0"/>
        <w:adjustRightInd w:val="0"/>
        <w:ind w:left="360"/>
        <w:jc w:val="both"/>
        <w:rPr>
          <w:rFonts w:ascii="Arial" w:hAnsi="Arial" w:cs="Arial"/>
          <w:color w:val="000000"/>
          <w:sz w:val="16"/>
        </w:rPr>
      </w:pPr>
    </w:p>
    <w:p w14:paraId="2F11B86B" w14:textId="77777777" w:rsidR="00EB2898" w:rsidRPr="00F60CC6" w:rsidRDefault="00EB2898" w:rsidP="00EC4D43">
      <w:pPr>
        <w:jc w:val="center"/>
        <w:rPr>
          <w:rFonts w:ascii="Arial" w:hAnsi="Arial" w:cs="Arial"/>
          <w:lang w:val="en-GB"/>
        </w:rPr>
      </w:pPr>
      <w:r w:rsidRPr="00F60CC6">
        <w:rPr>
          <w:rFonts w:ascii="Arial" w:hAnsi="Arial" w:cs="Arial"/>
          <w:b/>
          <w:lang w:val="en-GB"/>
        </w:rPr>
        <w:t>.   .   .   .   .</w:t>
      </w:r>
    </w:p>
    <w:bookmarkEnd w:id="0"/>
    <w:p w14:paraId="55DCB6AA" w14:textId="77777777" w:rsidR="00EB2898" w:rsidRPr="00363CBF" w:rsidRDefault="00EB2898" w:rsidP="002A7000">
      <w:pPr>
        <w:jc w:val="both"/>
        <w:rPr>
          <w:rFonts w:ascii="Arial" w:hAnsi="Arial" w:cs="Arial"/>
          <w:lang w:val="en-GB"/>
        </w:rPr>
      </w:pPr>
    </w:p>
    <w:p w14:paraId="3112F4DD" w14:textId="77777777" w:rsidR="00225E1F" w:rsidRDefault="00225E1F" w:rsidP="002A7000">
      <w:pPr>
        <w:jc w:val="both"/>
      </w:pPr>
    </w:p>
    <w:sectPr w:rsidR="00225E1F" w:rsidSect="00A92BCC">
      <w:type w:val="continuous"/>
      <w:pgSz w:w="12240" w:h="15840"/>
      <w:pgMar w:top="1298" w:right="1304" w:bottom="1247" w:left="1349" w:header="272" w:footer="454" w:gutter="0"/>
      <w:cols w:num="2" w:space="720" w:equalWidth="0">
        <w:col w:w="4733" w:space="594"/>
        <w:col w:w="4260"/>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E76E0" w14:textId="77777777" w:rsidR="00F55A08" w:rsidRDefault="00F55A08" w:rsidP="00EB2898">
      <w:r>
        <w:separator/>
      </w:r>
    </w:p>
  </w:endnote>
  <w:endnote w:type="continuationSeparator" w:id="0">
    <w:p w14:paraId="01EAC893" w14:textId="77777777" w:rsidR="00F55A08" w:rsidRDefault="00F55A08" w:rsidP="00EB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
    <w:altName w:val="MS Mincho"/>
    <w:panose1 w:val="00000000000000000000"/>
    <w:charset w:val="80"/>
    <w:family w:val="auto"/>
    <w:notTrueType/>
    <w:pitch w:val="variable"/>
    <w:sig w:usb0="00000001" w:usb1="08070000" w:usb2="00000010" w:usb3="00000000" w:csb0="00020000" w:csb1="00000000"/>
  </w:font>
  <w:font w:name="等线">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96DB8" w14:textId="77777777" w:rsidR="00F60CC6" w:rsidRDefault="00F60C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AAAB" w14:textId="77777777" w:rsidR="00D00A53" w:rsidRDefault="00F55A08" w:rsidP="00D00A53">
    <w:pPr>
      <w:ind w:right="-144"/>
      <w:jc w:val="both"/>
      <w:rPr>
        <w:rFonts w:ascii="Arial" w:hAnsi="Arial"/>
        <w:b/>
        <w:sz w:val="26"/>
        <w:szCs w:val="26"/>
      </w:rPr>
    </w:pPr>
  </w:p>
  <w:p w14:paraId="1F434D7F" w14:textId="2B7E7035" w:rsidR="00363CBF" w:rsidRDefault="00EB2898" w:rsidP="00363CBF">
    <w:pPr>
      <w:pStyle w:val="Textoindependiente"/>
      <w:pBdr>
        <w:top w:val="thickThinSmallGap" w:sz="24" w:space="1" w:color="auto"/>
      </w:pBdr>
      <w:jc w:val="center"/>
      <w:rPr>
        <w:rFonts w:ascii="Arial" w:hAnsi="Arial"/>
        <w:caps/>
        <w:sz w:val="14"/>
      </w:rPr>
    </w:pPr>
    <w:r>
      <w:rPr>
        <w:rFonts w:ascii="Arial" w:hAnsi="Arial"/>
        <w:caps/>
        <w:sz w:val="14"/>
      </w:rPr>
      <w:t xml:space="preserve">singapore cooperation programme training awARD </w:t>
    </w:r>
  </w:p>
  <w:p w14:paraId="646E25C2" w14:textId="35ABE875" w:rsidR="002151ED" w:rsidRDefault="002151ED" w:rsidP="00363CBF">
    <w:pPr>
      <w:pStyle w:val="Textoindependiente"/>
      <w:pBdr>
        <w:top w:val="thickThinSmallGap" w:sz="24" w:space="1" w:color="auto"/>
      </w:pBdr>
      <w:jc w:val="center"/>
      <w:rPr>
        <w:rFonts w:ascii="Arial" w:hAnsi="Arial"/>
        <w:b w:val="0"/>
        <w:caps/>
        <w:sz w:val="14"/>
      </w:rPr>
    </w:pPr>
    <w:r>
      <w:rPr>
        <w:rFonts w:ascii="Arial" w:hAnsi="Arial"/>
        <w:b w:val="0"/>
        <w:caps/>
        <w:noProof/>
        <w:sz w:val="14"/>
        <w:lang w:val="es-PE" w:eastAsia="es-PE"/>
      </w:rPr>
      <w:drawing>
        <wp:anchor distT="0" distB="0" distL="114300" distR="114300" simplePos="0" relativeHeight="251664384" behindDoc="0" locked="0" layoutInCell="1" allowOverlap="1" wp14:anchorId="1F01A7F3" wp14:editId="1D94C7C8">
          <wp:simplePos x="0" y="0"/>
          <wp:positionH relativeFrom="margin">
            <wp:posOffset>-57785</wp:posOffset>
          </wp:positionH>
          <wp:positionV relativeFrom="paragraph">
            <wp:posOffset>-36195</wp:posOffset>
          </wp:positionV>
          <wp:extent cx="584200" cy="345789"/>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caps/>
        <w:noProof/>
        <w:sz w:val="14"/>
        <w:lang w:val="es-PE" w:eastAsia="es-PE"/>
      </w:rPr>
      <w:drawing>
        <wp:anchor distT="0" distB="0" distL="114300" distR="114300" simplePos="0" relativeHeight="251665408" behindDoc="0" locked="0" layoutInCell="1" allowOverlap="1" wp14:anchorId="6FC10777" wp14:editId="5B4848D4">
          <wp:simplePos x="0" y="0"/>
          <wp:positionH relativeFrom="column">
            <wp:posOffset>539115</wp:posOffset>
          </wp:positionH>
          <wp:positionV relativeFrom="paragraph">
            <wp:posOffset>-29210</wp:posOffset>
          </wp:positionV>
          <wp:extent cx="368300" cy="36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1ED">
      <w:rPr>
        <w:rFonts w:ascii="Arial" w:hAnsi="Arial"/>
        <w:b w:val="0"/>
        <w:caps/>
        <w:sz w:val="14"/>
      </w:rPr>
      <w:t>TECHNOPRENEURSHIP: ENABLING INNOVATION AND START-UP ECO SYSTEM</w:t>
    </w:r>
  </w:p>
  <w:p w14:paraId="5BCA0970" w14:textId="03556A6E" w:rsidR="00417474" w:rsidRPr="00363CBF" w:rsidRDefault="00E96E3E" w:rsidP="00363CBF">
    <w:pPr>
      <w:pStyle w:val="Textoindependiente"/>
      <w:pBdr>
        <w:top w:val="thickThinSmallGap" w:sz="24" w:space="1" w:color="auto"/>
      </w:pBdr>
      <w:jc w:val="center"/>
      <w:rPr>
        <w:rFonts w:ascii="Arial" w:hAnsi="Arial"/>
        <w:caps/>
        <w:sz w:val="14"/>
      </w:rPr>
    </w:pPr>
    <w:r>
      <w:rPr>
        <w:rFonts w:ascii="Arial" w:hAnsi="Arial"/>
        <w:b w:val="0"/>
        <w:caps/>
        <w:sz w:val="14"/>
      </w:rPr>
      <w:t>0</w:t>
    </w:r>
    <w:r w:rsidR="002151ED">
      <w:rPr>
        <w:rFonts w:ascii="Arial" w:hAnsi="Arial"/>
        <w:b w:val="0"/>
        <w:caps/>
        <w:sz w:val="14"/>
      </w:rPr>
      <w:t>6 TO 10 FEBRUARY 2023</w:t>
    </w:r>
  </w:p>
  <w:p w14:paraId="70D8E6ED" w14:textId="77777777" w:rsidR="00417474" w:rsidRPr="001A0AE9" w:rsidRDefault="00F55A08">
    <w:pPr>
      <w:pStyle w:val="Textoindependiente"/>
      <w:pBdr>
        <w:top w:val="thickThinSmallGap" w:sz="24" w:space="1" w:color="auto"/>
      </w:pBdr>
      <w:jc w:val="center"/>
      <w:rPr>
        <w:rFonts w:ascii="Arial" w:hAnsi="Arial"/>
        <w:b w:val="0"/>
        <w:caps/>
        <w:sz w:val="14"/>
      </w:rPr>
    </w:pPr>
  </w:p>
  <w:p w14:paraId="4C1FF8C0" w14:textId="77777777" w:rsidR="00417474" w:rsidRPr="0028078E" w:rsidRDefault="00EB2898">
    <w:pPr>
      <w:pStyle w:val="Textoindependiente"/>
      <w:pBdr>
        <w:top w:val="thickThinSmallGap" w:sz="24" w:space="1" w:color="auto"/>
      </w:pBdr>
      <w:jc w:val="center"/>
      <w:rPr>
        <w:rFonts w:ascii="Arial" w:hAnsi="Arial" w:cs="Arial"/>
        <w:b w:val="0"/>
        <w:sz w:val="14"/>
        <w:szCs w:val="14"/>
      </w:rPr>
    </w:pPr>
    <w:r w:rsidRPr="0028078E">
      <w:rPr>
        <w:rStyle w:val="Nmerodepgina"/>
        <w:rFonts w:ascii="Arial" w:hAnsi="Arial" w:cs="Arial"/>
        <w:b w:val="0"/>
        <w:sz w:val="14"/>
        <w:szCs w:val="14"/>
      </w:rPr>
      <w:t xml:space="preserve">Page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PAGE </w:instrText>
    </w:r>
    <w:r w:rsidRPr="0028078E">
      <w:rPr>
        <w:rStyle w:val="Nmerodepgina"/>
        <w:rFonts w:ascii="Arial" w:hAnsi="Arial" w:cs="Arial"/>
        <w:b w:val="0"/>
        <w:sz w:val="14"/>
        <w:szCs w:val="14"/>
      </w:rPr>
      <w:fldChar w:fldCharType="separate"/>
    </w:r>
    <w:r w:rsidR="00CC640F">
      <w:rPr>
        <w:rStyle w:val="Nmerodepgina"/>
        <w:rFonts w:ascii="Arial" w:hAnsi="Arial" w:cs="Arial"/>
        <w:b w:val="0"/>
        <w:noProof/>
        <w:sz w:val="14"/>
        <w:szCs w:val="14"/>
      </w:rPr>
      <w:t>2</w:t>
    </w:r>
    <w:r w:rsidRPr="0028078E">
      <w:rPr>
        <w:rStyle w:val="Nmerodepgina"/>
        <w:rFonts w:ascii="Arial" w:hAnsi="Arial" w:cs="Arial"/>
        <w:b w:val="0"/>
        <w:sz w:val="14"/>
        <w:szCs w:val="14"/>
      </w:rPr>
      <w:fldChar w:fldCharType="end"/>
    </w:r>
    <w:r w:rsidRPr="0028078E">
      <w:rPr>
        <w:rStyle w:val="Nmerodepgina"/>
        <w:rFonts w:ascii="Arial" w:hAnsi="Arial" w:cs="Arial"/>
        <w:b w:val="0"/>
        <w:sz w:val="14"/>
        <w:szCs w:val="14"/>
      </w:rPr>
      <w:t xml:space="preserve"> of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NUMPAGES </w:instrText>
    </w:r>
    <w:r w:rsidRPr="0028078E">
      <w:rPr>
        <w:rStyle w:val="Nmerodepgina"/>
        <w:rFonts w:ascii="Arial" w:hAnsi="Arial" w:cs="Arial"/>
        <w:b w:val="0"/>
        <w:sz w:val="14"/>
        <w:szCs w:val="14"/>
      </w:rPr>
      <w:fldChar w:fldCharType="separate"/>
    </w:r>
    <w:r w:rsidR="00CC640F">
      <w:rPr>
        <w:rStyle w:val="Nmerodepgina"/>
        <w:rFonts w:ascii="Arial" w:hAnsi="Arial" w:cs="Arial"/>
        <w:b w:val="0"/>
        <w:noProof/>
        <w:sz w:val="14"/>
        <w:szCs w:val="14"/>
      </w:rPr>
      <w:t>2</w:t>
    </w:r>
    <w:r w:rsidRPr="0028078E">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412A9" w14:textId="77777777" w:rsidR="00F60CC6" w:rsidRDefault="00F60C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C3C5B" w14:textId="77777777" w:rsidR="00F55A08" w:rsidRDefault="00F55A08" w:rsidP="00EB2898">
      <w:r>
        <w:separator/>
      </w:r>
    </w:p>
  </w:footnote>
  <w:footnote w:type="continuationSeparator" w:id="0">
    <w:p w14:paraId="307C3201" w14:textId="77777777" w:rsidR="00F55A08" w:rsidRDefault="00F55A08" w:rsidP="00EB2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B3C0" w14:textId="77777777" w:rsidR="00F60CC6" w:rsidRDefault="00F60C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42635" w14:textId="491788B9" w:rsidR="00DE31FD" w:rsidRDefault="00D460E5">
    <w:pPr>
      <w:pStyle w:val="Encabezado"/>
      <w:pBdr>
        <w:bottom w:val="single" w:sz="4" w:space="1" w:color="auto"/>
      </w:pBdr>
      <w:jc w:val="right"/>
      <w:rPr>
        <w:b/>
        <w:sz w:val="18"/>
        <w:szCs w:val="18"/>
      </w:rPr>
    </w:pPr>
    <w:r w:rsidRPr="00D460E5">
      <w:rPr>
        <w:rFonts w:ascii="Times New Roman" w:eastAsia="MS Mincho" w:hAnsi="Times New Roman" w:cs="Arial"/>
        <w:noProof/>
        <w:sz w:val="28"/>
        <w:szCs w:val="28"/>
        <w:lang w:val="es-PE" w:eastAsia="es-PE"/>
      </w:rPr>
      <w:drawing>
        <wp:anchor distT="0" distB="0" distL="114300" distR="114300" simplePos="0" relativeHeight="251662336" behindDoc="0" locked="0" layoutInCell="1" allowOverlap="1" wp14:anchorId="53497969" wp14:editId="44C3A343">
          <wp:simplePos x="0" y="0"/>
          <wp:positionH relativeFrom="margin">
            <wp:posOffset>0</wp:posOffset>
          </wp:positionH>
          <wp:positionV relativeFrom="page">
            <wp:posOffset>219075</wp:posOffset>
          </wp:positionV>
          <wp:extent cx="1289310" cy="468000"/>
          <wp:effectExtent l="0" t="0" r="635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289310" cy="468000"/>
                  </a:xfrm>
                  <a:prstGeom prst="rect">
                    <a:avLst/>
                  </a:prstGeom>
                </pic:spPr>
              </pic:pic>
            </a:graphicData>
          </a:graphic>
          <wp14:sizeRelH relativeFrom="margin">
            <wp14:pctWidth>0</wp14:pctWidth>
          </wp14:sizeRelH>
          <wp14:sizeRelV relativeFrom="margin">
            <wp14:pctHeight>0</wp14:pctHeight>
          </wp14:sizeRelV>
        </wp:anchor>
      </w:drawing>
    </w:r>
  </w:p>
  <w:p w14:paraId="647A895B" w14:textId="77777777" w:rsidR="00DE31FD" w:rsidRDefault="00F55A08">
    <w:pPr>
      <w:pStyle w:val="Encabezado"/>
      <w:pBdr>
        <w:bottom w:val="single" w:sz="4" w:space="1" w:color="auto"/>
      </w:pBdr>
      <w:jc w:val="right"/>
      <w:rPr>
        <w:b/>
        <w:sz w:val="18"/>
        <w:szCs w:val="18"/>
      </w:rPr>
    </w:pPr>
  </w:p>
  <w:p w14:paraId="4BF45A8C" w14:textId="77777777" w:rsidR="00DE31FD" w:rsidRDefault="00F55A08">
    <w:pPr>
      <w:pStyle w:val="Encabezado"/>
      <w:pBdr>
        <w:bottom w:val="single" w:sz="4" w:space="1" w:color="auto"/>
      </w:pBdr>
      <w:jc w:val="right"/>
      <w:rPr>
        <w:b/>
        <w:sz w:val="18"/>
        <w:szCs w:val="18"/>
      </w:rPr>
    </w:pPr>
  </w:p>
  <w:p w14:paraId="78429BAD" w14:textId="77777777" w:rsidR="00417474" w:rsidRPr="00AB76B3" w:rsidRDefault="00EB2898">
    <w:pPr>
      <w:pStyle w:val="Encabezado"/>
      <w:pBdr>
        <w:bottom w:val="single" w:sz="4" w:space="1" w:color="auto"/>
      </w:pBdr>
      <w:jc w:val="right"/>
      <w:rPr>
        <w:b/>
        <w:sz w:val="18"/>
        <w:szCs w:val="18"/>
      </w:rPr>
    </w:pPr>
    <w:r>
      <w:rPr>
        <w:b/>
        <w:sz w:val="18"/>
        <w:szCs w:val="18"/>
      </w:rPr>
      <w:t>SINGAPORE COOPERATION PROGRAMME</w:t>
    </w:r>
  </w:p>
  <w:p w14:paraId="2E5B2E7D" w14:textId="77777777" w:rsidR="008329C9" w:rsidRPr="00AB76B3" w:rsidRDefault="00EB2898" w:rsidP="005E4908">
    <w:pPr>
      <w:pStyle w:val="Encabezado"/>
      <w:pBdr>
        <w:bottom w:val="single" w:sz="4" w:space="1" w:color="auto"/>
      </w:pBdr>
      <w:jc w:val="right"/>
      <w:rPr>
        <w:b/>
        <w:i/>
        <w:sz w:val="14"/>
      </w:rPr>
    </w:pPr>
    <w:r w:rsidRPr="00AB76B3">
      <w:rPr>
        <w:b/>
        <w:i/>
        <w:sz w:val="16"/>
        <w:szCs w:val="18"/>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9C0A" w14:textId="77777777" w:rsidR="00F60CC6" w:rsidRDefault="00F60C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7C4558"/>
    <w:multiLevelType w:val="hybridMultilevel"/>
    <w:tmpl w:val="1758F2C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240B717B"/>
    <w:multiLevelType w:val="hybridMultilevel"/>
    <w:tmpl w:val="A5EA857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29B836BC"/>
    <w:multiLevelType w:val="hybridMultilevel"/>
    <w:tmpl w:val="00FC0CBE"/>
    <w:lvl w:ilvl="0" w:tplc="1EE222B0">
      <w:start w:val="3"/>
      <w:numFmt w:val="bullet"/>
      <w:lvlText w:val="-"/>
      <w:lvlJc w:val="left"/>
      <w:pPr>
        <w:ind w:left="360" w:hanging="360"/>
      </w:pPr>
      <w:rPr>
        <w:rFonts w:ascii="Calibri" w:eastAsia="Calibri" w:hAnsi="Calibri" w:cs="Calibri"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5">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4DB84BE3"/>
    <w:multiLevelType w:val="hybridMultilevel"/>
    <w:tmpl w:val="1B60A67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0"/>
  </w:num>
  <w:num w:numId="4">
    <w:abstractNumId w:val="2"/>
  </w:num>
  <w:num w:numId="5">
    <w:abstractNumId w:val="5"/>
  </w:num>
  <w:num w:numId="6">
    <w:abstractNumId w:val="3"/>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lej5nvPAzJ6k796C8Pg4b9CTnXGp9M777HAokzANt/+xKUkR4P4lZAW6PxS49khABTXbTmVQ/ISqMu9SqisKmg==" w:salt="HY0pvVBJm2/SJFNpmHp2M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98"/>
    <w:rsid w:val="00011D58"/>
    <w:rsid w:val="000A291F"/>
    <w:rsid w:val="000D44C9"/>
    <w:rsid w:val="00101304"/>
    <w:rsid w:val="00102811"/>
    <w:rsid w:val="00103111"/>
    <w:rsid w:val="001C00E8"/>
    <w:rsid w:val="00211B6A"/>
    <w:rsid w:val="002151ED"/>
    <w:rsid w:val="00225E1F"/>
    <w:rsid w:val="0028078E"/>
    <w:rsid w:val="00282B30"/>
    <w:rsid w:val="002A7000"/>
    <w:rsid w:val="0030021D"/>
    <w:rsid w:val="00376B54"/>
    <w:rsid w:val="00385EB5"/>
    <w:rsid w:val="003E1825"/>
    <w:rsid w:val="003F19B0"/>
    <w:rsid w:val="004365E7"/>
    <w:rsid w:val="004D4D68"/>
    <w:rsid w:val="00521EDA"/>
    <w:rsid w:val="00557954"/>
    <w:rsid w:val="00593301"/>
    <w:rsid w:val="005A2F7C"/>
    <w:rsid w:val="005D7F46"/>
    <w:rsid w:val="00663348"/>
    <w:rsid w:val="006C31C2"/>
    <w:rsid w:val="00723DB8"/>
    <w:rsid w:val="00754AFE"/>
    <w:rsid w:val="007A4DB7"/>
    <w:rsid w:val="007C5348"/>
    <w:rsid w:val="007D287F"/>
    <w:rsid w:val="007E6501"/>
    <w:rsid w:val="00800047"/>
    <w:rsid w:val="00805CAA"/>
    <w:rsid w:val="00972DE5"/>
    <w:rsid w:val="009F55BA"/>
    <w:rsid w:val="00A114A5"/>
    <w:rsid w:val="00A20560"/>
    <w:rsid w:val="00A67D8F"/>
    <w:rsid w:val="00AA6058"/>
    <w:rsid w:val="00AC3F10"/>
    <w:rsid w:val="00AC47A5"/>
    <w:rsid w:val="00B00D50"/>
    <w:rsid w:val="00C22CF9"/>
    <w:rsid w:val="00C93844"/>
    <w:rsid w:val="00CC640F"/>
    <w:rsid w:val="00CF1035"/>
    <w:rsid w:val="00D062B2"/>
    <w:rsid w:val="00D31EA0"/>
    <w:rsid w:val="00D460E5"/>
    <w:rsid w:val="00D7676B"/>
    <w:rsid w:val="00E76C6C"/>
    <w:rsid w:val="00E96E3E"/>
    <w:rsid w:val="00EB2898"/>
    <w:rsid w:val="00EC4D43"/>
    <w:rsid w:val="00ED6B75"/>
    <w:rsid w:val="00F55A08"/>
    <w:rsid w:val="00F60CC6"/>
    <w:rsid w:val="00FD7CCE"/>
    <w:rsid w:val="00FE4A7C"/>
    <w:rsid w:val="00FF13B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175F8"/>
  <w15:chartTrackingRefBased/>
  <w15:docId w15:val="{FC97AF0E-8A6C-428A-94DF-6BC4934D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898"/>
    <w:pPr>
      <w:spacing w:after="0" w:line="240" w:lineRule="auto"/>
    </w:pPr>
    <w:rPr>
      <w:rFonts w:ascii="Times New Roman" w:eastAsia="Times New Roman" w:hAnsi="Times New Roman" w:cs="Times New Roman"/>
      <w:sz w:val="20"/>
      <w:szCs w:val="20"/>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EB2898"/>
    <w:pPr>
      <w:jc w:val="both"/>
    </w:pPr>
    <w:rPr>
      <w:rFonts w:ascii="CG Times" w:hAnsi="CG Times"/>
      <w:b/>
      <w:sz w:val="26"/>
    </w:rPr>
  </w:style>
  <w:style w:type="character" w:customStyle="1" w:styleId="TextoindependienteCar">
    <w:name w:val="Texto independiente Car"/>
    <w:basedOn w:val="Fuentedeprrafopredeter"/>
    <w:link w:val="Textoindependiente"/>
    <w:rsid w:val="00EB2898"/>
    <w:rPr>
      <w:rFonts w:ascii="CG Times" w:eastAsia="Times New Roman" w:hAnsi="CG Times" w:cs="Times New Roman"/>
      <w:b/>
      <w:sz w:val="26"/>
      <w:szCs w:val="20"/>
      <w:lang w:eastAsia="en-GB"/>
    </w:rPr>
  </w:style>
  <w:style w:type="paragraph" w:styleId="Textoindependiente2">
    <w:name w:val="Body Text 2"/>
    <w:basedOn w:val="Normal"/>
    <w:link w:val="Textoindependiente2Car"/>
    <w:rsid w:val="00EB2898"/>
    <w:pPr>
      <w:jc w:val="both"/>
    </w:pPr>
    <w:rPr>
      <w:sz w:val="24"/>
    </w:rPr>
  </w:style>
  <w:style w:type="character" w:customStyle="1" w:styleId="Textoindependiente2Car">
    <w:name w:val="Texto independiente 2 Car"/>
    <w:basedOn w:val="Fuentedeprrafopredeter"/>
    <w:link w:val="Textoindependiente2"/>
    <w:rsid w:val="00EB2898"/>
    <w:rPr>
      <w:rFonts w:ascii="Times New Roman" w:eastAsia="Times New Roman" w:hAnsi="Times New Roman" w:cs="Times New Roman"/>
      <w:sz w:val="24"/>
      <w:szCs w:val="20"/>
      <w:lang w:eastAsia="en-GB"/>
    </w:rPr>
  </w:style>
  <w:style w:type="paragraph" w:styleId="Encabezado">
    <w:name w:val="header"/>
    <w:aliases w:val="Header1"/>
    <w:basedOn w:val="Normal"/>
    <w:link w:val="EncabezadoCar"/>
    <w:rsid w:val="00EB2898"/>
    <w:pPr>
      <w:widowControl w:val="0"/>
      <w:tabs>
        <w:tab w:val="center" w:pos="4320"/>
        <w:tab w:val="right" w:pos="8640"/>
      </w:tabs>
      <w:jc w:val="both"/>
    </w:pPr>
    <w:rPr>
      <w:rFonts w:ascii="Arial" w:hAnsi="Arial"/>
      <w:sz w:val="26"/>
      <w:lang w:val="en-GB"/>
    </w:rPr>
  </w:style>
  <w:style w:type="character" w:customStyle="1" w:styleId="EncabezadoCar">
    <w:name w:val="Encabezado Car"/>
    <w:aliases w:val="Header1 Car"/>
    <w:basedOn w:val="Fuentedeprrafopredeter"/>
    <w:link w:val="Encabezado"/>
    <w:rsid w:val="00EB2898"/>
    <w:rPr>
      <w:rFonts w:ascii="Arial" w:eastAsia="Times New Roman" w:hAnsi="Arial" w:cs="Times New Roman"/>
      <w:sz w:val="26"/>
      <w:szCs w:val="20"/>
      <w:lang w:val="en-GB" w:eastAsia="en-GB"/>
    </w:rPr>
  </w:style>
  <w:style w:type="paragraph" w:styleId="Piedepgina">
    <w:name w:val="footer"/>
    <w:aliases w:val="Footer1"/>
    <w:basedOn w:val="Normal"/>
    <w:link w:val="PiedepginaCar"/>
    <w:rsid w:val="00EB2898"/>
    <w:pPr>
      <w:tabs>
        <w:tab w:val="center" w:pos="4153"/>
        <w:tab w:val="right" w:pos="8306"/>
      </w:tabs>
    </w:pPr>
  </w:style>
  <w:style w:type="character" w:customStyle="1" w:styleId="PiedepginaCar">
    <w:name w:val="Pie de página Car"/>
    <w:aliases w:val="Footer1 Car"/>
    <w:basedOn w:val="Fuentedeprrafopredeter"/>
    <w:link w:val="Piedepgina"/>
    <w:rsid w:val="00EB2898"/>
    <w:rPr>
      <w:rFonts w:ascii="Times New Roman" w:eastAsia="Times New Roman" w:hAnsi="Times New Roman" w:cs="Times New Roman"/>
      <w:sz w:val="20"/>
      <w:szCs w:val="20"/>
      <w:lang w:eastAsia="en-GB"/>
    </w:rPr>
  </w:style>
  <w:style w:type="character" w:styleId="Nmerodepgina">
    <w:name w:val="page number"/>
    <w:basedOn w:val="Fuentedeprrafopredeter"/>
    <w:rsid w:val="00EB2898"/>
  </w:style>
  <w:style w:type="paragraph" w:styleId="Prrafodelista">
    <w:name w:val="List Paragraph"/>
    <w:aliases w:val="RUS List,Noise heading,List Paragraph1,Cell bullets,Text,List_Paragraph,Multilevel para_II,List Paragraph (numbered (a)),References,Colorful List - Accent 11"/>
    <w:basedOn w:val="Normal"/>
    <w:link w:val="PrrafodelistaCar"/>
    <w:uiPriority w:val="34"/>
    <w:qFormat/>
    <w:rsid w:val="00EB2898"/>
    <w:pPr>
      <w:ind w:left="720"/>
      <w:contextualSpacing/>
    </w:pPr>
    <w:rPr>
      <w:rFonts w:eastAsia="MS ??"/>
      <w:lang w:eastAsia="zh-CN"/>
    </w:rPr>
  </w:style>
  <w:style w:type="character" w:styleId="Hipervnculo">
    <w:name w:val="Hyperlink"/>
    <w:rsid w:val="00EB2898"/>
    <w:rPr>
      <w:color w:val="0000FF"/>
      <w:u w:val="single"/>
    </w:rPr>
  </w:style>
  <w:style w:type="character" w:customStyle="1" w:styleId="PrrafodelistaCar">
    <w:name w:val="Párrafo de lista Car"/>
    <w:aliases w:val="RUS List Car,Noise heading Car,List Paragraph1 Car,Cell bullets Car,Text Car,List_Paragraph Car,Multilevel para_II Car,List Paragraph (numbered (a)) Car,References Car,Colorful List - Accent 11 Car"/>
    <w:basedOn w:val="Fuentedeprrafopredeter"/>
    <w:link w:val="Prrafodelista"/>
    <w:uiPriority w:val="34"/>
    <w:locked/>
    <w:rsid w:val="00EB2898"/>
    <w:rPr>
      <w:rFonts w:ascii="Times New Roman" w:eastAsia="MS ??" w:hAnsi="Times New Roman" w:cs="Times New Roman"/>
      <w:sz w:val="20"/>
      <w:szCs w:val="20"/>
      <w:lang w:eastAsia="zh-CN"/>
    </w:rPr>
  </w:style>
  <w:style w:type="character" w:customStyle="1" w:styleId="UnresolvedMention">
    <w:name w:val="Unresolved Mention"/>
    <w:basedOn w:val="Fuentedeprrafopredeter"/>
    <w:uiPriority w:val="99"/>
    <w:semiHidden/>
    <w:unhideWhenUsed/>
    <w:rsid w:val="00D31EA0"/>
    <w:rPr>
      <w:color w:val="605E5C"/>
      <w:shd w:val="clear" w:color="auto" w:fill="E1DFDD"/>
    </w:rPr>
  </w:style>
  <w:style w:type="character" w:styleId="Refdecomentario">
    <w:name w:val="annotation reference"/>
    <w:basedOn w:val="Fuentedeprrafopredeter"/>
    <w:uiPriority w:val="99"/>
    <w:semiHidden/>
    <w:unhideWhenUsed/>
    <w:rsid w:val="00D460E5"/>
    <w:rPr>
      <w:sz w:val="16"/>
      <w:szCs w:val="16"/>
    </w:rPr>
  </w:style>
  <w:style w:type="paragraph" w:styleId="Textocomentario">
    <w:name w:val="annotation text"/>
    <w:basedOn w:val="Normal"/>
    <w:link w:val="TextocomentarioCar"/>
    <w:uiPriority w:val="99"/>
    <w:semiHidden/>
    <w:unhideWhenUsed/>
    <w:rsid w:val="00D460E5"/>
  </w:style>
  <w:style w:type="character" w:customStyle="1" w:styleId="TextocomentarioCar">
    <w:name w:val="Texto comentario Car"/>
    <w:basedOn w:val="Fuentedeprrafopredeter"/>
    <w:link w:val="Textocomentario"/>
    <w:uiPriority w:val="99"/>
    <w:semiHidden/>
    <w:rsid w:val="00D460E5"/>
    <w:rPr>
      <w:rFonts w:ascii="Times New Roman" w:eastAsia="Times New Roman" w:hAnsi="Times New Roman" w:cs="Times New Roman"/>
      <w:sz w:val="20"/>
      <w:szCs w:val="20"/>
      <w:lang w:eastAsia="en-GB"/>
    </w:rPr>
  </w:style>
  <w:style w:type="paragraph" w:styleId="Asuntodelcomentario">
    <w:name w:val="annotation subject"/>
    <w:basedOn w:val="Textocomentario"/>
    <w:next w:val="Textocomentario"/>
    <w:link w:val="AsuntodelcomentarioCar"/>
    <w:uiPriority w:val="99"/>
    <w:semiHidden/>
    <w:unhideWhenUsed/>
    <w:rsid w:val="00D460E5"/>
    <w:rPr>
      <w:b/>
      <w:bCs/>
    </w:rPr>
  </w:style>
  <w:style w:type="character" w:customStyle="1" w:styleId="AsuntodelcomentarioCar">
    <w:name w:val="Asunto del comentario Car"/>
    <w:basedOn w:val="TextocomentarioCar"/>
    <w:link w:val="Asuntodelcomentario"/>
    <w:uiPriority w:val="99"/>
    <w:semiHidden/>
    <w:rsid w:val="00D460E5"/>
    <w:rPr>
      <w:rFonts w:ascii="Times New Roman" w:eastAsia="Times New Roman" w:hAnsi="Times New Roman" w:cs="Times New Roman"/>
      <w:b/>
      <w:bCs/>
      <w:sz w:val="20"/>
      <w:szCs w:val="20"/>
      <w:lang w:eastAsia="en-GB"/>
    </w:rPr>
  </w:style>
  <w:style w:type="paragraph" w:customStyle="1" w:styleId="Default">
    <w:name w:val="Default"/>
    <w:rsid w:val="000A291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02811"/>
    <w:pPr>
      <w:spacing w:before="100" w:beforeAutospacing="1" w:after="100" w:afterAutospacing="1"/>
    </w:pPr>
    <w:rPr>
      <w:rFonts w:ascii="Calibri" w:eastAsiaTheme="minorEastAsia"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95116">
      <w:bodyDiv w:val="1"/>
      <w:marLeft w:val="0"/>
      <w:marRight w:val="0"/>
      <w:marTop w:val="0"/>
      <w:marBottom w:val="0"/>
      <w:divBdr>
        <w:top w:val="none" w:sz="0" w:space="0" w:color="auto"/>
        <w:left w:val="none" w:sz="0" w:space="0" w:color="auto"/>
        <w:bottom w:val="none" w:sz="0" w:space="0" w:color="auto"/>
        <w:right w:val="none" w:sz="0" w:space="0" w:color="auto"/>
      </w:divBdr>
    </w:div>
    <w:div w:id="870532290">
      <w:bodyDiv w:val="1"/>
      <w:marLeft w:val="0"/>
      <w:marRight w:val="0"/>
      <w:marTop w:val="0"/>
      <w:marBottom w:val="0"/>
      <w:divBdr>
        <w:top w:val="none" w:sz="0" w:space="0" w:color="auto"/>
        <w:left w:val="none" w:sz="0" w:space="0" w:color="auto"/>
        <w:bottom w:val="none" w:sz="0" w:space="0" w:color="auto"/>
        <w:right w:val="none" w:sz="0" w:space="0" w:color="auto"/>
      </w:divBdr>
    </w:div>
    <w:div w:id="1471359860">
      <w:bodyDiv w:val="1"/>
      <w:marLeft w:val="0"/>
      <w:marRight w:val="0"/>
      <w:marTop w:val="0"/>
      <w:marBottom w:val="0"/>
      <w:divBdr>
        <w:top w:val="none" w:sz="0" w:space="0" w:color="auto"/>
        <w:left w:val="none" w:sz="0" w:space="0" w:color="auto"/>
        <w:bottom w:val="none" w:sz="0" w:space="0" w:color="auto"/>
        <w:right w:val="none" w:sz="0" w:space="0" w:color="auto"/>
      </w:divBdr>
    </w:div>
    <w:div w:id="1530679816">
      <w:bodyDiv w:val="1"/>
      <w:marLeft w:val="0"/>
      <w:marRight w:val="0"/>
      <w:marTop w:val="0"/>
      <w:marBottom w:val="0"/>
      <w:divBdr>
        <w:top w:val="none" w:sz="0" w:space="0" w:color="auto"/>
        <w:left w:val="none" w:sz="0" w:space="0" w:color="auto"/>
        <w:bottom w:val="none" w:sz="0" w:space="0" w:color="auto"/>
        <w:right w:val="none" w:sz="0" w:space="0" w:color="auto"/>
      </w:divBdr>
    </w:div>
    <w:div w:id="1583759390">
      <w:bodyDiv w:val="1"/>
      <w:marLeft w:val="0"/>
      <w:marRight w:val="0"/>
      <w:marTop w:val="0"/>
      <w:marBottom w:val="0"/>
      <w:divBdr>
        <w:top w:val="none" w:sz="0" w:space="0" w:color="auto"/>
        <w:left w:val="none" w:sz="0" w:space="0" w:color="auto"/>
        <w:bottom w:val="none" w:sz="0" w:space="0" w:color="auto"/>
        <w:right w:val="none" w:sz="0" w:space="0" w:color="auto"/>
      </w:divBdr>
    </w:div>
    <w:div w:id="178665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E0C56-9DF7-402D-985D-8186F7B53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B299F95-09B0-4D37-B45C-0A2015E76228}">
  <ds:schemaRefs>
    <ds:schemaRef ds:uri="http://schemas.microsoft.com/sharepoint/v3/contenttype/forms"/>
  </ds:schemaRefs>
</ds:datastoreItem>
</file>

<file path=customXml/itemProps3.xml><?xml version="1.0" encoding="utf-8"?>
<ds:datastoreItem xmlns:ds="http://schemas.openxmlformats.org/officeDocument/2006/customXml" ds:itemID="{CC04324D-0091-4212-B017-0400E94E24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A8A038-4340-49E8-8229-582E1FE1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734</Words>
  <Characters>4043</Characters>
  <Application>Microsoft Office Word</Application>
  <DocSecurity>8</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TANG (MFA)</dc:creator>
  <cp:lastModifiedBy>Manuel</cp:lastModifiedBy>
  <cp:revision>2</cp:revision>
  <dcterms:created xsi:type="dcterms:W3CDTF">2022-12-27T16:33:00Z</dcterms:created>
  <dcterms:modified xsi:type="dcterms:W3CDTF">2022-12-27T16:33:00Z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2021-10-21T04:35:32Z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edb3729c-def1-4525-8d36-cfee6f4ba611</vt:lpwstr>
  </property>
  <property fmtid="{D5CDD505-2E9C-101B-9397-08002B2CF9AE}" pid="8" name="MSIP_Label_4f288355-fb4c-44cd-b9ca-40cfc2aee5f8_ContentBits">
    <vt:lpwstr>0</vt:lpwstr>
  </property>
  <property fmtid="{D5CDD505-2E9C-101B-9397-08002B2CF9AE}" pid="9" name="ContentTypeId">
    <vt:lpwstr>0x010100472E24BB9520644C9226A69AB8D36F4E</vt:lpwstr>
  </property>
</Properties>
</file>