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947" w:rsidRPr="00DC2947" w:rsidRDefault="00DC2947" w:rsidP="00DC2947">
      <w:pPr>
        <w:rPr>
          <w:b/>
          <w:lang w:val="es-NI"/>
        </w:rPr>
      </w:pPr>
      <w:bookmarkStart w:id="0" w:name="_Hlk69484589"/>
      <w:bookmarkStart w:id="1" w:name="_GoBack"/>
      <w:bookmarkEnd w:id="1"/>
      <w:r w:rsidRPr="00DC2947">
        <w:rPr>
          <w:b/>
          <w:lang w:val="es-NI"/>
        </w:rPr>
        <w:t xml:space="preserve">ANEXO-1 </w:t>
      </w:r>
    </w:p>
    <w:p w:rsidR="00DC2947" w:rsidRPr="00DC2947" w:rsidRDefault="00DC2947" w:rsidP="00DC2947">
      <w:pPr>
        <w:rPr>
          <w:b/>
          <w:lang w:val="es-NI"/>
        </w:rPr>
      </w:pPr>
      <w:bookmarkStart w:id="2" w:name="OLE_LINK1"/>
      <w:r w:rsidRPr="00DC2947">
        <w:rPr>
          <w:lang w:val="es-NI"/>
        </w:rPr>
        <w:t>FORMATO DE “INFORMACIÓN BÁSICA” (para tamizaje)</w:t>
      </w:r>
    </w:p>
    <w:bookmarkEnd w:id="0"/>
    <w:p w:rsidR="00DC2947" w:rsidRPr="00DC2947" w:rsidRDefault="00DC2947" w:rsidP="00DC2947">
      <w:pPr>
        <w:rPr>
          <w:lang w:val="es-NI"/>
        </w:rPr>
      </w:pPr>
    </w:p>
    <w:bookmarkEnd w:id="2"/>
    <w:p w:rsidR="00DC2947" w:rsidRPr="00DC2947" w:rsidRDefault="00DC2947" w:rsidP="00DC2947">
      <w:pPr>
        <w:rPr>
          <w:b/>
          <w:lang w:val="es-NI"/>
        </w:rPr>
      </w:pPr>
      <w:r w:rsidRPr="00DC2947">
        <w:rPr>
          <w:b/>
          <w:lang w:val="es-NI"/>
        </w:rPr>
        <w:t>GESTIÓN INTEGRAL PARA LA REDUCCIÓN DEL RIESGO DE DESASTRES PARA LATINOAMÉRICA (AF 2021)</w:t>
      </w:r>
    </w:p>
    <w:p w:rsidR="00DC2947" w:rsidRPr="00DC2947" w:rsidRDefault="00DC2947" w:rsidP="00DC2947">
      <w:pPr>
        <w:rPr>
          <w:b/>
          <w:lang w:val="es-NI"/>
        </w:rPr>
      </w:pPr>
      <w:r w:rsidRPr="00DC2947">
        <w:rPr>
          <w:b/>
          <w:bCs/>
          <w:lang w:val="es-NI"/>
        </w:rPr>
        <w:t>INFORMACIÓN BÁSICA</w:t>
      </w:r>
    </w:p>
    <w:p w:rsidR="00DC2947" w:rsidRPr="00DC2947" w:rsidRDefault="00DC2947" w:rsidP="00DC2947">
      <w:pPr>
        <w:rPr>
          <w:b/>
          <w:u w:val="single"/>
          <w:lang w:val="es-NI"/>
        </w:rPr>
      </w:pPr>
      <w:bookmarkStart w:id="3" w:name="_Hlk69484601"/>
      <w:r w:rsidRPr="00DC2947">
        <w:rPr>
          <w:b/>
          <w:u w:val="single"/>
          <w:lang w:val="es-NI"/>
        </w:rPr>
        <w:t>*Favor de entregarlo siempre en datos editables ya que después de la entrega su información será traducida.</w:t>
      </w:r>
      <w:r w:rsidRPr="00DC2947">
        <w:rPr>
          <w:b/>
          <w:u w:val="single"/>
          <w:lang w:val="es-NI"/>
        </w:rPr>
        <w:br/>
        <w:t>No entregue en formato PDF o escrito a mano.</w:t>
      </w:r>
    </w:p>
    <w:p w:rsidR="00DC2947" w:rsidRPr="00DC2947" w:rsidRDefault="00DC2947" w:rsidP="00DC2947">
      <w:pPr>
        <w:rPr>
          <w:lang w:val="es-NI"/>
        </w:rPr>
      </w:pPr>
      <w:r w:rsidRPr="00DC2947">
        <w:rPr>
          <w:lang w:val="es-NI"/>
        </w:rPr>
        <w:t>*Unas 3 páginas en tamaño A4.</w:t>
      </w:r>
    </w:p>
    <w:p w:rsidR="00DC2947" w:rsidRPr="00DC2947" w:rsidRDefault="00DC2947" w:rsidP="00DC2947">
      <w:pPr>
        <w:rPr>
          <w:lang w:val="es-NI"/>
        </w:rPr>
      </w:pPr>
      <w:r w:rsidRPr="00DC2947">
        <w:rPr>
          <w:lang w:val="es-NI"/>
        </w:rPr>
        <w:t>*La información entregada debe estar editada escuetamente.</w:t>
      </w:r>
    </w:p>
    <w:bookmarkEnd w:id="3"/>
    <w:p w:rsidR="00DC2947" w:rsidRPr="00DC2947" w:rsidRDefault="00DC2947" w:rsidP="00DC2947">
      <w:pPr>
        <w:rPr>
          <w:b/>
          <w:u w:val="single"/>
          <w:lang w:val="es-N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DC2947" w:rsidRPr="00DC2947" w:rsidTr="002C231D">
        <w:trPr>
          <w:trHeight w:val="396"/>
        </w:trPr>
        <w:tc>
          <w:tcPr>
            <w:tcW w:w="8505" w:type="dxa"/>
            <w:shd w:val="clear" w:color="auto" w:fill="C0C0C0"/>
            <w:vAlign w:val="center"/>
          </w:tcPr>
          <w:p w:rsidR="00DC2947" w:rsidRPr="00DC2947" w:rsidRDefault="00DC2947" w:rsidP="00DC2947">
            <w:pPr>
              <w:rPr>
                <w:lang w:val="es-NI"/>
              </w:rPr>
            </w:pPr>
            <w:bookmarkStart w:id="4" w:name="_Hlk69484614"/>
            <w:r w:rsidRPr="00DC2947">
              <w:rPr>
                <w:lang w:val="es-NI"/>
              </w:rPr>
              <w:t>Preparación de la Información Básica</w:t>
            </w:r>
          </w:p>
        </w:tc>
      </w:tr>
      <w:tr w:rsidR="00DC2947" w:rsidRPr="00DC2947" w:rsidTr="002C231D">
        <w:trPr>
          <w:trHeight w:val="653"/>
        </w:trPr>
        <w:tc>
          <w:tcPr>
            <w:tcW w:w="8505" w:type="dxa"/>
          </w:tcPr>
          <w:p w:rsidR="00DC2947" w:rsidRPr="00DC2947" w:rsidRDefault="00DC2947" w:rsidP="00DC2947">
            <w:pPr>
              <w:rPr>
                <w:b/>
                <w:lang w:val="es-NI"/>
              </w:rPr>
            </w:pPr>
            <w:r w:rsidRPr="00DC2947">
              <w:rPr>
                <w:iCs/>
                <w:lang w:val="es-NI"/>
              </w:rPr>
              <w:t>Cada participante debe entregar la Información básica para tamizaje junto con el Formulario de Solicitud. Utilice el formato adjunto. El Informe de País será utilizado para el tamizaje de los solicitantes y las solicitudes sin el Informe de País completo no serán consideradas como debidamente calificada</w:t>
            </w:r>
            <w:r w:rsidRPr="00DC2947">
              <w:rPr>
                <w:lang w:val="es-NI"/>
              </w:rPr>
              <w:t>s.</w:t>
            </w:r>
          </w:p>
        </w:tc>
      </w:tr>
    </w:tbl>
    <w:p w:rsidR="00DC2947" w:rsidRPr="00DC2947" w:rsidRDefault="00DC2947" w:rsidP="00DC2947">
      <w:pPr>
        <w:rPr>
          <w:b/>
          <w:lang w:val="es-N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7851"/>
      </w:tblGrid>
      <w:tr w:rsidR="00DC2947" w:rsidRPr="00DC2947" w:rsidTr="002C231D">
        <w:tc>
          <w:tcPr>
            <w:tcW w:w="608" w:type="dxa"/>
            <w:vMerge w:val="restart"/>
            <w:tcBorders>
              <w:top w:val="single" w:sz="4" w:space="0" w:color="auto"/>
              <w:left w:val="single" w:sz="4" w:space="0" w:color="auto"/>
              <w:right w:val="single" w:sz="4" w:space="0" w:color="auto"/>
            </w:tcBorders>
          </w:tcPr>
          <w:p w:rsidR="00DC2947" w:rsidRPr="00DC2947" w:rsidRDefault="00DC2947" w:rsidP="00DC2947">
            <w:pPr>
              <w:rPr>
                <w:lang w:val="es-NI"/>
              </w:rPr>
            </w:pPr>
            <w:r w:rsidRPr="00DC2947">
              <w:rPr>
                <w:lang w:val="es-NI"/>
              </w:rPr>
              <w:t>(1)</w:t>
            </w:r>
          </w:p>
        </w:tc>
        <w:tc>
          <w:tcPr>
            <w:tcW w:w="8112" w:type="dxa"/>
            <w:tcBorders>
              <w:top w:val="single" w:sz="4" w:space="0" w:color="auto"/>
              <w:left w:val="single" w:sz="4" w:space="0" w:color="auto"/>
              <w:bottom w:val="single" w:sz="4" w:space="0" w:color="auto"/>
              <w:right w:val="single" w:sz="4" w:space="0" w:color="auto"/>
            </w:tcBorders>
          </w:tcPr>
          <w:p w:rsidR="00DC2947" w:rsidRPr="00DC2947" w:rsidRDefault="00DC2947" w:rsidP="00DC2947">
            <w:pPr>
              <w:rPr>
                <w:lang w:val="es-NI"/>
              </w:rPr>
            </w:pPr>
            <w:r w:rsidRPr="00DC2947">
              <w:rPr>
                <w:lang w:val="es-NI"/>
              </w:rPr>
              <w:t>Su nombre (país)</w:t>
            </w:r>
          </w:p>
        </w:tc>
      </w:tr>
      <w:tr w:rsidR="00DC2947" w:rsidRPr="00DC2947" w:rsidTr="002C231D">
        <w:tc>
          <w:tcPr>
            <w:tcW w:w="608" w:type="dxa"/>
            <w:vMerge/>
            <w:tcBorders>
              <w:left w:val="single" w:sz="4" w:space="0" w:color="auto"/>
              <w:bottom w:val="single" w:sz="4" w:space="0" w:color="auto"/>
              <w:right w:val="single" w:sz="4" w:space="0" w:color="auto"/>
            </w:tcBorders>
          </w:tcPr>
          <w:p w:rsidR="00DC2947" w:rsidRPr="00DC2947" w:rsidRDefault="00DC2947" w:rsidP="00DC2947">
            <w:pPr>
              <w:rPr>
                <w:lang w:val="es-NI"/>
              </w:rPr>
            </w:pPr>
          </w:p>
        </w:tc>
        <w:tc>
          <w:tcPr>
            <w:tcW w:w="8112" w:type="dxa"/>
            <w:tcBorders>
              <w:top w:val="single" w:sz="4" w:space="0" w:color="auto"/>
              <w:left w:val="single" w:sz="4" w:space="0" w:color="auto"/>
              <w:bottom w:val="single" w:sz="4" w:space="0" w:color="auto"/>
              <w:right w:val="single" w:sz="4" w:space="0" w:color="auto"/>
            </w:tcBorders>
          </w:tcPr>
          <w:p w:rsidR="00DC2947" w:rsidRPr="00DC2947" w:rsidRDefault="00DC2947" w:rsidP="00DC2947">
            <w:pPr>
              <w:rPr>
                <w:lang w:val="es-NI"/>
              </w:rPr>
            </w:pPr>
          </w:p>
          <w:p w:rsidR="00DC2947" w:rsidRPr="00DC2947" w:rsidRDefault="00DC2947" w:rsidP="00DC2947">
            <w:pPr>
              <w:rPr>
                <w:lang w:val="es-NI"/>
              </w:rPr>
            </w:pPr>
          </w:p>
        </w:tc>
      </w:tr>
      <w:tr w:rsidR="00DC2947" w:rsidRPr="00DC2947" w:rsidTr="002C231D">
        <w:tc>
          <w:tcPr>
            <w:tcW w:w="608" w:type="dxa"/>
            <w:vMerge w:val="restart"/>
            <w:tcBorders>
              <w:top w:val="single" w:sz="4" w:space="0" w:color="auto"/>
              <w:left w:val="single" w:sz="4" w:space="0" w:color="auto"/>
              <w:right w:val="single" w:sz="4" w:space="0" w:color="auto"/>
            </w:tcBorders>
          </w:tcPr>
          <w:p w:rsidR="00DC2947" w:rsidRPr="00DC2947" w:rsidRDefault="00DC2947" w:rsidP="00DC2947">
            <w:pPr>
              <w:rPr>
                <w:lang w:val="es-NI"/>
              </w:rPr>
            </w:pPr>
            <w:r w:rsidRPr="00DC2947">
              <w:rPr>
                <w:lang w:val="es-NI"/>
              </w:rPr>
              <w:t>(2)</w:t>
            </w:r>
          </w:p>
        </w:tc>
        <w:tc>
          <w:tcPr>
            <w:tcW w:w="8112" w:type="dxa"/>
            <w:tcBorders>
              <w:top w:val="single" w:sz="4" w:space="0" w:color="auto"/>
              <w:left w:val="single" w:sz="4" w:space="0" w:color="auto"/>
              <w:bottom w:val="single" w:sz="4" w:space="0" w:color="auto"/>
              <w:right w:val="single" w:sz="4" w:space="0" w:color="auto"/>
            </w:tcBorders>
          </w:tcPr>
          <w:p w:rsidR="00DC2947" w:rsidRPr="00DC2947" w:rsidRDefault="00DC2947" w:rsidP="00DC2947">
            <w:pPr>
              <w:rPr>
                <w:lang w:val="es-NI"/>
              </w:rPr>
            </w:pPr>
            <w:r w:rsidRPr="00DC2947">
              <w:rPr>
                <w:lang w:val="es-NI"/>
              </w:rPr>
              <w:t xml:space="preserve">Su Organización, Departamento, división, sección y/o unidad. </w:t>
            </w:r>
          </w:p>
        </w:tc>
      </w:tr>
      <w:tr w:rsidR="00DC2947" w:rsidRPr="00DC2947" w:rsidTr="002C231D">
        <w:tc>
          <w:tcPr>
            <w:tcW w:w="608" w:type="dxa"/>
            <w:vMerge/>
            <w:tcBorders>
              <w:left w:val="single" w:sz="4" w:space="0" w:color="auto"/>
              <w:bottom w:val="single" w:sz="4" w:space="0" w:color="auto"/>
              <w:right w:val="single" w:sz="4" w:space="0" w:color="auto"/>
            </w:tcBorders>
          </w:tcPr>
          <w:p w:rsidR="00DC2947" w:rsidRPr="00DC2947" w:rsidRDefault="00DC2947" w:rsidP="00DC2947">
            <w:pPr>
              <w:rPr>
                <w:lang w:val="es-NI"/>
              </w:rPr>
            </w:pPr>
          </w:p>
        </w:tc>
        <w:tc>
          <w:tcPr>
            <w:tcW w:w="8112" w:type="dxa"/>
            <w:tcBorders>
              <w:top w:val="single" w:sz="4" w:space="0" w:color="auto"/>
              <w:left w:val="single" w:sz="4" w:space="0" w:color="auto"/>
              <w:bottom w:val="single" w:sz="4" w:space="0" w:color="auto"/>
              <w:right w:val="single" w:sz="4" w:space="0" w:color="auto"/>
            </w:tcBorders>
          </w:tcPr>
          <w:p w:rsidR="00DC2947" w:rsidRPr="00DC2947" w:rsidRDefault="00DC2947" w:rsidP="00DC2947">
            <w:pPr>
              <w:rPr>
                <w:lang w:val="es-NI"/>
              </w:rPr>
            </w:pPr>
          </w:p>
          <w:p w:rsidR="00DC2947" w:rsidRPr="00DC2947" w:rsidRDefault="00DC2947" w:rsidP="00DC2947">
            <w:pPr>
              <w:rPr>
                <w:lang w:val="es-NI"/>
              </w:rPr>
            </w:pPr>
          </w:p>
        </w:tc>
      </w:tr>
      <w:tr w:rsidR="00DC2947" w:rsidRPr="00DC2947" w:rsidTr="002C231D">
        <w:tc>
          <w:tcPr>
            <w:tcW w:w="608" w:type="dxa"/>
            <w:vMerge w:val="restart"/>
            <w:tcBorders>
              <w:top w:val="single" w:sz="4" w:space="0" w:color="auto"/>
              <w:left w:val="single" w:sz="4" w:space="0" w:color="auto"/>
              <w:right w:val="single" w:sz="4" w:space="0" w:color="auto"/>
            </w:tcBorders>
          </w:tcPr>
          <w:p w:rsidR="00DC2947" w:rsidRPr="00DC2947" w:rsidRDefault="00DC2947" w:rsidP="00DC2947">
            <w:pPr>
              <w:rPr>
                <w:lang w:val="es-NI"/>
              </w:rPr>
            </w:pPr>
            <w:r w:rsidRPr="00DC2947">
              <w:rPr>
                <w:lang w:val="es-NI"/>
              </w:rPr>
              <w:t>(3)</w:t>
            </w:r>
          </w:p>
        </w:tc>
        <w:tc>
          <w:tcPr>
            <w:tcW w:w="8112" w:type="dxa"/>
            <w:tcBorders>
              <w:top w:val="single" w:sz="4" w:space="0" w:color="auto"/>
              <w:left w:val="single" w:sz="4" w:space="0" w:color="auto"/>
              <w:bottom w:val="single" w:sz="4" w:space="0" w:color="auto"/>
              <w:right w:val="single" w:sz="4" w:space="0" w:color="auto"/>
            </w:tcBorders>
          </w:tcPr>
          <w:p w:rsidR="00DC2947" w:rsidRPr="00DC2947" w:rsidRDefault="00DC2947" w:rsidP="00DC2947">
            <w:pPr>
              <w:rPr>
                <w:lang w:val="es-NI"/>
              </w:rPr>
            </w:pPr>
            <w:r w:rsidRPr="00DC2947">
              <w:rPr>
                <w:lang w:val="es-NI"/>
              </w:rPr>
              <w:t>Su cargo laboral actual y responsabilidades</w:t>
            </w:r>
          </w:p>
          <w:p w:rsidR="00DC2947" w:rsidRPr="00DC2947" w:rsidRDefault="00DC2947" w:rsidP="00DC2947">
            <w:pPr>
              <w:rPr>
                <w:lang w:val="es-NI"/>
              </w:rPr>
            </w:pPr>
            <w:r w:rsidRPr="00DC2947">
              <w:rPr>
                <w:lang w:val="es-NI"/>
              </w:rPr>
              <w:t>(Favor de describir su ocupación y responsabilidades profesionales en 2020)</w:t>
            </w:r>
          </w:p>
        </w:tc>
      </w:tr>
      <w:tr w:rsidR="00DC2947" w:rsidRPr="00DC2947" w:rsidTr="002C231D">
        <w:tc>
          <w:tcPr>
            <w:tcW w:w="608" w:type="dxa"/>
            <w:vMerge/>
            <w:tcBorders>
              <w:left w:val="single" w:sz="4" w:space="0" w:color="auto"/>
              <w:bottom w:val="single" w:sz="4" w:space="0" w:color="auto"/>
              <w:right w:val="single" w:sz="4" w:space="0" w:color="auto"/>
            </w:tcBorders>
          </w:tcPr>
          <w:p w:rsidR="00DC2947" w:rsidRPr="00DC2947" w:rsidRDefault="00DC2947" w:rsidP="00DC2947">
            <w:pPr>
              <w:rPr>
                <w:lang w:val="es-NI"/>
              </w:rPr>
            </w:pPr>
          </w:p>
        </w:tc>
        <w:tc>
          <w:tcPr>
            <w:tcW w:w="8112" w:type="dxa"/>
            <w:tcBorders>
              <w:top w:val="single" w:sz="4" w:space="0" w:color="auto"/>
              <w:left w:val="single" w:sz="4" w:space="0" w:color="auto"/>
              <w:bottom w:val="single" w:sz="4" w:space="0" w:color="auto"/>
              <w:right w:val="single" w:sz="4" w:space="0" w:color="auto"/>
            </w:tcBorders>
          </w:tcPr>
          <w:p w:rsidR="00DC2947" w:rsidRPr="00DC2947" w:rsidRDefault="00DC2947" w:rsidP="00DC2947">
            <w:pPr>
              <w:rPr>
                <w:lang w:val="es-NI"/>
              </w:rPr>
            </w:pPr>
          </w:p>
          <w:p w:rsidR="00DC2947" w:rsidRPr="00DC2947" w:rsidRDefault="00DC2947" w:rsidP="00DC2947">
            <w:pPr>
              <w:rPr>
                <w:lang w:val="es-NI"/>
              </w:rPr>
            </w:pPr>
          </w:p>
          <w:p w:rsidR="00DC2947" w:rsidRPr="00DC2947" w:rsidRDefault="00DC2947" w:rsidP="00DC2947">
            <w:pPr>
              <w:rPr>
                <w:lang w:val="es-NI"/>
              </w:rPr>
            </w:pPr>
          </w:p>
        </w:tc>
      </w:tr>
      <w:tr w:rsidR="00DC2947" w:rsidRPr="00DC2947" w:rsidTr="002C231D">
        <w:tc>
          <w:tcPr>
            <w:tcW w:w="608" w:type="dxa"/>
            <w:vMerge w:val="restart"/>
            <w:tcBorders>
              <w:top w:val="single" w:sz="4" w:space="0" w:color="auto"/>
              <w:left w:val="single" w:sz="4" w:space="0" w:color="auto"/>
              <w:right w:val="single" w:sz="4" w:space="0" w:color="auto"/>
            </w:tcBorders>
          </w:tcPr>
          <w:p w:rsidR="00DC2947" w:rsidRPr="00DC2947" w:rsidRDefault="00DC2947" w:rsidP="00DC2947">
            <w:pPr>
              <w:rPr>
                <w:lang w:val="es-NI"/>
              </w:rPr>
            </w:pPr>
            <w:r w:rsidRPr="00DC2947">
              <w:rPr>
                <w:lang w:val="es-NI"/>
              </w:rPr>
              <w:t>(4)</w:t>
            </w:r>
          </w:p>
        </w:tc>
        <w:tc>
          <w:tcPr>
            <w:tcW w:w="8112" w:type="dxa"/>
            <w:tcBorders>
              <w:top w:val="single" w:sz="4" w:space="0" w:color="auto"/>
              <w:left w:val="single" w:sz="4" w:space="0" w:color="auto"/>
              <w:bottom w:val="single" w:sz="4" w:space="0" w:color="auto"/>
              <w:right w:val="single" w:sz="4" w:space="0" w:color="auto"/>
            </w:tcBorders>
          </w:tcPr>
          <w:p w:rsidR="00DC2947" w:rsidRPr="00DC2947" w:rsidRDefault="00DC2947" w:rsidP="00DC2947">
            <w:pPr>
              <w:rPr>
                <w:lang w:val="es-NI"/>
              </w:rPr>
            </w:pPr>
            <w:r w:rsidRPr="00DC2947">
              <w:rPr>
                <w:lang w:val="es-NI"/>
              </w:rPr>
              <w:t xml:space="preserve">Favor de adjuntar /mostrar un organigrama de su organización y todo el sistema de administración de desastres que muestre los roles de cada </w:t>
            </w:r>
            <w:r w:rsidRPr="00DC2947">
              <w:rPr>
                <w:bCs/>
                <w:lang w:val="es-NI"/>
              </w:rPr>
              <w:t>departamento/ organización</w:t>
            </w:r>
            <w:r w:rsidRPr="00DC2947">
              <w:rPr>
                <w:lang w:val="es-NI"/>
              </w:rPr>
              <w:t xml:space="preserve"> en su país</w:t>
            </w:r>
          </w:p>
        </w:tc>
      </w:tr>
      <w:tr w:rsidR="00DC2947" w:rsidRPr="00DC2947" w:rsidTr="002C231D">
        <w:tc>
          <w:tcPr>
            <w:tcW w:w="608" w:type="dxa"/>
            <w:vMerge/>
            <w:tcBorders>
              <w:left w:val="single" w:sz="4" w:space="0" w:color="auto"/>
              <w:bottom w:val="single" w:sz="4" w:space="0" w:color="auto"/>
              <w:right w:val="single" w:sz="4" w:space="0" w:color="auto"/>
            </w:tcBorders>
          </w:tcPr>
          <w:p w:rsidR="00DC2947" w:rsidRPr="00DC2947" w:rsidRDefault="00DC2947" w:rsidP="00DC2947">
            <w:pPr>
              <w:rPr>
                <w:lang w:val="es-NI"/>
              </w:rPr>
            </w:pPr>
          </w:p>
        </w:tc>
        <w:tc>
          <w:tcPr>
            <w:tcW w:w="8112" w:type="dxa"/>
            <w:tcBorders>
              <w:top w:val="single" w:sz="4" w:space="0" w:color="auto"/>
              <w:left w:val="single" w:sz="4" w:space="0" w:color="auto"/>
              <w:bottom w:val="single" w:sz="4" w:space="0" w:color="auto"/>
              <w:right w:val="single" w:sz="4" w:space="0" w:color="auto"/>
            </w:tcBorders>
          </w:tcPr>
          <w:p w:rsidR="00DC2947" w:rsidRPr="00DC2947" w:rsidRDefault="00DC2947" w:rsidP="00DC2947">
            <w:pPr>
              <w:rPr>
                <w:lang w:val="es-NI"/>
              </w:rPr>
            </w:pPr>
          </w:p>
          <w:p w:rsidR="00DC2947" w:rsidRPr="00DC2947" w:rsidRDefault="00DC2947" w:rsidP="00DC2947">
            <w:pPr>
              <w:rPr>
                <w:lang w:val="es-NI"/>
              </w:rPr>
            </w:pPr>
          </w:p>
          <w:p w:rsidR="00DC2947" w:rsidRPr="00DC2947" w:rsidRDefault="00DC2947" w:rsidP="00DC2947">
            <w:pPr>
              <w:rPr>
                <w:lang w:val="es-NI"/>
              </w:rPr>
            </w:pPr>
          </w:p>
        </w:tc>
      </w:tr>
      <w:tr w:rsidR="00DC2947" w:rsidRPr="00DC2947" w:rsidTr="002C231D">
        <w:tc>
          <w:tcPr>
            <w:tcW w:w="8720" w:type="dxa"/>
            <w:gridSpan w:val="2"/>
            <w:tcBorders>
              <w:top w:val="single" w:sz="4" w:space="0" w:color="auto"/>
              <w:left w:val="single" w:sz="4" w:space="0" w:color="auto"/>
              <w:bottom w:val="single" w:sz="4" w:space="0" w:color="auto"/>
              <w:right w:val="single" w:sz="4" w:space="0" w:color="auto"/>
            </w:tcBorders>
          </w:tcPr>
          <w:p w:rsidR="00DC2947" w:rsidRPr="00DC2947" w:rsidRDefault="00DC2947" w:rsidP="00DC2947">
            <w:pPr>
              <w:rPr>
                <w:lang w:val="es-NI"/>
              </w:rPr>
            </w:pPr>
            <w:r w:rsidRPr="00DC2947">
              <w:rPr>
                <w:b/>
                <w:lang w:val="es-NI"/>
              </w:rPr>
              <w:lastRenderedPageBreak/>
              <w:t>Información referente a la situación de DRR en su país / organización</w:t>
            </w:r>
          </w:p>
        </w:tc>
      </w:tr>
      <w:tr w:rsidR="00DC2947" w:rsidRPr="00DC2947" w:rsidTr="002C231D">
        <w:trPr>
          <w:trHeight w:val="793"/>
        </w:trPr>
        <w:tc>
          <w:tcPr>
            <w:tcW w:w="608" w:type="dxa"/>
            <w:vMerge w:val="restart"/>
            <w:tcBorders>
              <w:top w:val="single" w:sz="4" w:space="0" w:color="auto"/>
              <w:left w:val="single" w:sz="4" w:space="0" w:color="auto"/>
              <w:right w:val="single" w:sz="4" w:space="0" w:color="auto"/>
            </w:tcBorders>
          </w:tcPr>
          <w:p w:rsidR="00DC2947" w:rsidRPr="00DC2947" w:rsidRDefault="00DC2947" w:rsidP="00DC2947">
            <w:pPr>
              <w:rPr>
                <w:lang w:val="es-NI"/>
              </w:rPr>
            </w:pPr>
            <w:bookmarkStart w:id="5" w:name="_Hlk69484634"/>
            <w:bookmarkEnd w:id="4"/>
            <w:r w:rsidRPr="00DC2947">
              <w:rPr>
                <w:lang w:val="es-NI"/>
              </w:rPr>
              <w:t>(5)</w:t>
            </w:r>
          </w:p>
        </w:tc>
        <w:tc>
          <w:tcPr>
            <w:tcW w:w="8112" w:type="dxa"/>
            <w:tcBorders>
              <w:top w:val="single" w:sz="4" w:space="0" w:color="auto"/>
              <w:left w:val="single" w:sz="4" w:space="0" w:color="auto"/>
              <w:bottom w:val="single" w:sz="4" w:space="0" w:color="auto"/>
              <w:right w:val="single" w:sz="4" w:space="0" w:color="auto"/>
            </w:tcBorders>
          </w:tcPr>
          <w:p w:rsidR="00DC2947" w:rsidRPr="00DC2947" w:rsidRDefault="00DC2947" w:rsidP="00DC2947">
            <w:pPr>
              <w:rPr>
                <w:bCs/>
                <w:lang w:val="es-NI"/>
              </w:rPr>
            </w:pPr>
            <w:r w:rsidRPr="00DC2947">
              <w:rPr>
                <w:bCs/>
                <w:lang w:val="es-NI"/>
              </w:rPr>
              <w:t>En el tipo de desastres que producen los daños económicos más grandes, las tres regiones con daños económicos y humanos más grandes (incluyendo el área metropolitana)</w:t>
            </w:r>
          </w:p>
        </w:tc>
      </w:tr>
      <w:tr w:rsidR="00DC2947" w:rsidRPr="00DC2947" w:rsidTr="002C231D">
        <w:tc>
          <w:tcPr>
            <w:tcW w:w="608" w:type="dxa"/>
            <w:vMerge/>
            <w:tcBorders>
              <w:left w:val="single" w:sz="4" w:space="0" w:color="auto"/>
              <w:bottom w:val="single" w:sz="4" w:space="0" w:color="auto"/>
              <w:right w:val="single" w:sz="4" w:space="0" w:color="auto"/>
            </w:tcBorders>
          </w:tcPr>
          <w:p w:rsidR="00DC2947" w:rsidRPr="00DC2947" w:rsidRDefault="00DC2947" w:rsidP="00DC2947">
            <w:pPr>
              <w:rPr>
                <w:lang w:val="es-NI"/>
              </w:rPr>
            </w:pPr>
          </w:p>
        </w:tc>
        <w:tc>
          <w:tcPr>
            <w:tcW w:w="8112" w:type="dxa"/>
            <w:tcBorders>
              <w:top w:val="single" w:sz="4" w:space="0" w:color="auto"/>
              <w:left w:val="single" w:sz="4" w:space="0" w:color="auto"/>
              <w:bottom w:val="single" w:sz="4" w:space="0" w:color="auto"/>
              <w:right w:val="single" w:sz="4" w:space="0" w:color="auto"/>
            </w:tcBorders>
          </w:tcPr>
          <w:p w:rsidR="00DC2947" w:rsidRPr="00DC2947" w:rsidRDefault="00DC2947" w:rsidP="00DC2947">
            <w:pPr>
              <w:rPr>
                <w:bCs/>
                <w:lang w:val="es-NI"/>
              </w:rPr>
            </w:pPr>
          </w:p>
          <w:p w:rsidR="00DC2947" w:rsidRPr="00DC2947" w:rsidRDefault="00DC2947" w:rsidP="00DC2947">
            <w:pPr>
              <w:rPr>
                <w:bCs/>
                <w:lang w:val="es-NI"/>
              </w:rPr>
            </w:pPr>
          </w:p>
          <w:p w:rsidR="00DC2947" w:rsidRPr="00DC2947" w:rsidRDefault="00DC2947" w:rsidP="00DC2947">
            <w:pPr>
              <w:rPr>
                <w:bCs/>
                <w:lang w:val="es-NI"/>
              </w:rPr>
            </w:pPr>
          </w:p>
        </w:tc>
      </w:tr>
      <w:tr w:rsidR="00DC2947" w:rsidRPr="00DC2947" w:rsidTr="002C231D">
        <w:tc>
          <w:tcPr>
            <w:tcW w:w="608" w:type="dxa"/>
            <w:vMerge w:val="restart"/>
            <w:tcBorders>
              <w:top w:val="single" w:sz="4" w:space="0" w:color="auto"/>
              <w:left w:val="single" w:sz="4" w:space="0" w:color="auto"/>
              <w:right w:val="single" w:sz="4" w:space="0" w:color="auto"/>
            </w:tcBorders>
          </w:tcPr>
          <w:p w:rsidR="00DC2947" w:rsidRPr="00DC2947" w:rsidRDefault="00DC2947" w:rsidP="00DC2947">
            <w:pPr>
              <w:rPr>
                <w:lang w:val="es-NI"/>
              </w:rPr>
            </w:pPr>
            <w:r w:rsidRPr="00DC2947">
              <w:rPr>
                <w:lang w:val="es-NI"/>
              </w:rPr>
              <w:t>(6)</w:t>
            </w:r>
          </w:p>
        </w:tc>
        <w:tc>
          <w:tcPr>
            <w:tcW w:w="8112" w:type="dxa"/>
            <w:tcBorders>
              <w:top w:val="single" w:sz="4" w:space="0" w:color="auto"/>
              <w:left w:val="single" w:sz="4" w:space="0" w:color="auto"/>
              <w:bottom w:val="single" w:sz="4" w:space="0" w:color="auto"/>
              <w:right w:val="single" w:sz="4" w:space="0" w:color="auto"/>
            </w:tcBorders>
          </w:tcPr>
          <w:p w:rsidR="00DC2947" w:rsidRPr="00DC2947" w:rsidRDefault="00DC2947" w:rsidP="00DC2947">
            <w:pPr>
              <w:rPr>
                <w:bCs/>
                <w:lang w:val="es-NI"/>
              </w:rPr>
            </w:pPr>
            <w:r w:rsidRPr="00DC2947">
              <w:rPr>
                <w:bCs/>
                <w:lang w:val="es-NI"/>
              </w:rPr>
              <w:t>Situación del plan regional de administración de desastres en cada una de las regiones indicada en (5)</w:t>
            </w:r>
          </w:p>
        </w:tc>
      </w:tr>
      <w:bookmarkEnd w:id="5"/>
      <w:tr w:rsidR="00DC2947" w:rsidRPr="00DC2947" w:rsidTr="002C231D">
        <w:tc>
          <w:tcPr>
            <w:tcW w:w="608" w:type="dxa"/>
            <w:vMerge/>
            <w:tcBorders>
              <w:left w:val="single" w:sz="4" w:space="0" w:color="auto"/>
              <w:bottom w:val="single" w:sz="4" w:space="0" w:color="auto"/>
              <w:right w:val="single" w:sz="4" w:space="0" w:color="auto"/>
            </w:tcBorders>
          </w:tcPr>
          <w:p w:rsidR="00DC2947" w:rsidRPr="00DC2947" w:rsidRDefault="00DC2947" w:rsidP="00DC2947">
            <w:pPr>
              <w:rPr>
                <w:lang w:val="es-NI"/>
              </w:rPr>
            </w:pPr>
          </w:p>
        </w:tc>
        <w:tc>
          <w:tcPr>
            <w:tcW w:w="8112" w:type="dxa"/>
            <w:tcBorders>
              <w:top w:val="single" w:sz="4" w:space="0" w:color="auto"/>
              <w:left w:val="single" w:sz="4" w:space="0" w:color="auto"/>
              <w:bottom w:val="single" w:sz="4" w:space="0" w:color="auto"/>
              <w:right w:val="single" w:sz="4" w:space="0" w:color="auto"/>
            </w:tcBorders>
          </w:tcPr>
          <w:p w:rsidR="00DC2947" w:rsidRPr="00DC2947" w:rsidRDefault="00DC2947" w:rsidP="00DC2947">
            <w:pPr>
              <w:rPr>
                <w:bCs/>
                <w:lang w:val="es-NI"/>
              </w:rPr>
            </w:pPr>
          </w:p>
          <w:p w:rsidR="00DC2947" w:rsidRPr="00DC2947" w:rsidRDefault="00DC2947" w:rsidP="00DC2947">
            <w:pPr>
              <w:rPr>
                <w:bCs/>
                <w:lang w:val="es-NI"/>
              </w:rPr>
            </w:pPr>
          </w:p>
          <w:p w:rsidR="00DC2947" w:rsidRPr="00DC2947" w:rsidRDefault="00DC2947" w:rsidP="00DC2947">
            <w:pPr>
              <w:rPr>
                <w:bCs/>
                <w:lang w:val="es-NI"/>
              </w:rPr>
            </w:pPr>
          </w:p>
          <w:p w:rsidR="00DC2947" w:rsidRPr="00DC2947" w:rsidRDefault="00DC2947" w:rsidP="00DC2947">
            <w:pPr>
              <w:rPr>
                <w:bCs/>
                <w:lang w:val="es-NI"/>
              </w:rPr>
            </w:pPr>
          </w:p>
          <w:p w:rsidR="00DC2947" w:rsidRPr="00DC2947" w:rsidRDefault="00DC2947" w:rsidP="00DC2947">
            <w:pPr>
              <w:rPr>
                <w:bCs/>
                <w:lang w:val="es-NI"/>
              </w:rPr>
            </w:pPr>
          </w:p>
          <w:p w:rsidR="00DC2947" w:rsidRPr="00DC2947" w:rsidRDefault="00DC2947" w:rsidP="00DC2947">
            <w:pPr>
              <w:rPr>
                <w:bCs/>
                <w:lang w:val="es-NI"/>
              </w:rPr>
            </w:pPr>
          </w:p>
        </w:tc>
      </w:tr>
      <w:tr w:rsidR="00DC2947" w:rsidRPr="00DC2947" w:rsidTr="002C231D">
        <w:tc>
          <w:tcPr>
            <w:tcW w:w="608" w:type="dxa"/>
            <w:vMerge w:val="restart"/>
            <w:tcBorders>
              <w:top w:val="single" w:sz="4" w:space="0" w:color="auto"/>
              <w:left w:val="single" w:sz="4" w:space="0" w:color="auto"/>
              <w:right w:val="single" w:sz="4" w:space="0" w:color="auto"/>
            </w:tcBorders>
          </w:tcPr>
          <w:p w:rsidR="00DC2947" w:rsidRPr="00DC2947" w:rsidRDefault="00DC2947" w:rsidP="00DC2947">
            <w:pPr>
              <w:rPr>
                <w:lang w:val="es-NI"/>
              </w:rPr>
            </w:pPr>
            <w:bookmarkStart w:id="6" w:name="_Hlk69484649"/>
            <w:r w:rsidRPr="00DC2947">
              <w:rPr>
                <w:lang w:val="es-NI"/>
              </w:rPr>
              <w:t>(7)</w:t>
            </w:r>
          </w:p>
        </w:tc>
        <w:tc>
          <w:tcPr>
            <w:tcW w:w="8112" w:type="dxa"/>
            <w:tcBorders>
              <w:top w:val="single" w:sz="4" w:space="0" w:color="auto"/>
              <w:left w:val="single" w:sz="4" w:space="0" w:color="auto"/>
              <w:bottom w:val="single" w:sz="4" w:space="0" w:color="auto"/>
              <w:right w:val="single" w:sz="4" w:space="0" w:color="auto"/>
            </w:tcBorders>
          </w:tcPr>
          <w:p w:rsidR="00DC2947" w:rsidRPr="00DC2947" w:rsidRDefault="00DC2947" w:rsidP="00DC2947">
            <w:pPr>
              <w:rPr>
                <w:bCs/>
                <w:lang w:val="es-NI"/>
              </w:rPr>
            </w:pPr>
            <w:r w:rsidRPr="00DC2947">
              <w:rPr>
                <w:bCs/>
                <w:lang w:val="es-NI"/>
              </w:rPr>
              <w:t>Situación de las inversiones en la reducción del riesgo de desastres en cada una de las regiones indicadas en (5)</w:t>
            </w:r>
          </w:p>
        </w:tc>
      </w:tr>
      <w:tr w:rsidR="00DC2947" w:rsidRPr="00DC2947" w:rsidTr="002C231D">
        <w:tc>
          <w:tcPr>
            <w:tcW w:w="608" w:type="dxa"/>
            <w:vMerge/>
            <w:tcBorders>
              <w:left w:val="single" w:sz="4" w:space="0" w:color="auto"/>
              <w:right w:val="single" w:sz="4" w:space="0" w:color="auto"/>
            </w:tcBorders>
          </w:tcPr>
          <w:p w:rsidR="00DC2947" w:rsidRPr="00DC2947" w:rsidRDefault="00DC2947" w:rsidP="00DC2947">
            <w:pPr>
              <w:rPr>
                <w:lang w:val="es-NI"/>
              </w:rPr>
            </w:pPr>
          </w:p>
        </w:tc>
        <w:tc>
          <w:tcPr>
            <w:tcW w:w="8112" w:type="dxa"/>
            <w:tcBorders>
              <w:top w:val="single" w:sz="4" w:space="0" w:color="auto"/>
              <w:left w:val="single" w:sz="4" w:space="0" w:color="auto"/>
              <w:bottom w:val="single" w:sz="4" w:space="0" w:color="auto"/>
              <w:right w:val="single" w:sz="4" w:space="0" w:color="auto"/>
            </w:tcBorders>
          </w:tcPr>
          <w:p w:rsidR="00DC2947" w:rsidRPr="00DC2947" w:rsidRDefault="00DC2947" w:rsidP="00DC2947">
            <w:pPr>
              <w:rPr>
                <w:bCs/>
                <w:lang w:val="es-NI"/>
              </w:rPr>
            </w:pPr>
          </w:p>
          <w:p w:rsidR="00DC2947" w:rsidRPr="00DC2947" w:rsidRDefault="00DC2947" w:rsidP="00DC2947">
            <w:pPr>
              <w:rPr>
                <w:bCs/>
                <w:lang w:val="es-NI"/>
              </w:rPr>
            </w:pPr>
          </w:p>
          <w:p w:rsidR="00DC2947" w:rsidRPr="00DC2947" w:rsidRDefault="00DC2947" w:rsidP="00DC2947">
            <w:pPr>
              <w:rPr>
                <w:bCs/>
                <w:lang w:val="es-NI"/>
              </w:rPr>
            </w:pPr>
          </w:p>
          <w:p w:rsidR="00DC2947" w:rsidRPr="00DC2947" w:rsidRDefault="00DC2947" w:rsidP="00DC2947">
            <w:pPr>
              <w:rPr>
                <w:bCs/>
                <w:lang w:val="es-NI"/>
              </w:rPr>
            </w:pPr>
          </w:p>
          <w:p w:rsidR="00DC2947" w:rsidRPr="00DC2947" w:rsidRDefault="00DC2947" w:rsidP="00DC2947">
            <w:pPr>
              <w:rPr>
                <w:bCs/>
                <w:lang w:val="es-NI"/>
              </w:rPr>
            </w:pPr>
          </w:p>
        </w:tc>
      </w:tr>
      <w:tr w:rsidR="00DC2947" w:rsidRPr="00DC2947" w:rsidTr="002C231D">
        <w:tc>
          <w:tcPr>
            <w:tcW w:w="608" w:type="dxa"/>
            <w:vMerge w:val="restart"/>
            <w:tcBorders>
              <w:left w:val="single" w:sz="4" w:space="0" w:color="auto"/>
              <w:right w:val="single" w:sz="4" w:space="0" w:color="auto"/>
            </w:tcBorders>
          </w:tcPr>
          <w:p w:rsidR="00DC2947" w:rsidRPr="00DC2947" w:rsidRDefault="00DC2947" w:rsidP="00DC2947">
            <w:pPr>
              <w:rPr>
                <w:lang w:val="es-NI"/>
              </w:rPr>
            </w:pPr>
            <w:r w:rsidRPr="00DC2947">
              <w:rPr>
                <w:lang w:val="es-NI"/>
              </w:rPr>
              <w:t>(9)</w:t>
            </w:r>
          </w:p>
        </w:tc>
        <w:tc>
          <w:tcPr>
            <w:tcW w:w="8112" w:type="dxa"/>
            <w:tcBorders>
              <w:top w:val="single" w:sz="4" w:space="0" w:color="auto"/>
              <w:left w:val="single" w:sz="4" w:space="0" w:color="auto"/>
              <w:bottom w:val="single" w:sz="4" w:space="0" w:color="auto"/>
              <w:right w:val="single" w:sz="4" w:space="0" w:color="auto"/>
            </w:tcBorders>
          </w:tcPr>
          <w:p w:rsidR="00DC2947" w:rsidRPr="00DC2947" w:rsidRDefault="00DC2947" w:rsidP="00DC2947">
            <w:pPr>
              <w:rPr>
                <w:bCs/>
                <w:lang w:val="es-NI"/>
              </w:rPr>
            </w:pPr>
            <w:r w:rsidRPr="00DC2947">
              <w:rPr>
                <w:bCs/>
                <w:lang w:val="es-NI"/>
              </w:rPr>
              <w:t>De las regiones indicadas en (5), la región que Usted desea abordar especialmente en el ejercicio de formulación del plan regional de administración de desastres</w:t>
            </w:r>
            <w:r w:rsidRPr="00DC2947">
              <w:rPr>
                <w:bCs/>
                <w:lang w:val="es-NI"/>
              </w:rPr>
              <w:br/>
              <w:t xml:space="preserve">*No se garantizará el </w:t>
            </w:r>
            <w:proofErr w:type="spellStart"/>
            <w:r w:rsidRPr="00DC2947">
              <w:rPr>
                <w:bCs/>
                <w:lang w:val="es-NI"/>
              </w:rPr>
              <w:t>abordamiento</w:t>
            </w:r>
            <w:proofErr w:type="spellEnd"/>
            <w:r w:rsidRPr="00DC2947">
              <w:rPr>
                <w:bCs/>
                <w:lang w:val="es-NI"/>
              </w:rPr>
              <w:t xml:space="preserve"> de dicha región ya que el ejercicio será realizado en el trabajo en grupo.</w:t>
            </w:r>
          </w:p>
        </w:tc>
      </w:tr>
      <w:tr w:rsidR="00DC2947" w:rsidRPr="00DC2947" w:rsidTr="002C231D">
        <w:tc>
          <w:tcPr>
            <w:tcW w:w="608" w:type="dxa"/>
            <w:vMerge/>
            <w:tcBorders>
              <w:left w:val="single" w:sz="4" w:space="0" w:color="auto"/>
              <w:right w:val="single" w:sz="4" w:space="0" w:color="auto"/>
            </w:tcBorders>
          </w:tcPr>
          <w:p w:rsidR="00DC2947" w:rsidRPr="00DC2947" w:rsidRDefault="00DC2947" w:rsidP="00DC2947">
            <w:pPr>
              <w:rPr>
                <w:lang w:val="es-NI"/>
              </w:rPr>
            </w:pPr>
          </w:p>
        </w:tc>
        <w:tc>
          <w:tcPr>
            <w:tcW w:w="8112" w:type="dxa"/>
            <w:tcBorders>
              <w:top w:val="single" w:sz="4" w:space="0" w:color="auto"/>
              <w:left w:val="single" w:sz="4" w:space="0" w:color="auto"/>
              <w:bottom w:val="single" w:sz="4" w:space="0" w:color="auto"/>
              <w:right w:val="single" w:sz="4" w:space="0" w:color="auto"/>
            </w:tcBorders>
          </w:tcPr>
          <w:p w:rsidR="00DC2947" w:rsidRPr="00DC2947" w:rsidRDefault="00DC2947" w:rsidP="00DC2947">
            <w:pPr>
              <w:rPr>
                <w:bCs/>
                <w:lang w:val="es-NI"/>
              </w:rPr>
            </w:pPr>
          </w:p>
          <w:p w:rsidR="00DC2947" w:rsidRPr="00DC2947" w:rsidRDefault="00DC2947" w:rsidP="00DC2947">
            <w:pPr>
              <w:rPr>
                <w:bCs/>
                <w:lang w:val="es-NI"/>
              </w:rPr>
            </w:pPr>
          </w:p>
          <w:p w:rsidR="00DC2947" w:rsidRPr="00DC2947" w:rsidRDefault="00DC2947" w:rsidP="00DC2947">
            <w:pPr>
              <w:rPr>
                <w:bCs/>
                <w:lang w:val="es-NI"/>
              </w:rPr>
            </w:pPr>
          </w:p>
        </w:tc>
      </w:tr>
      <w:tr w:rsidR="00DC2947" w:rsidRPr="00DC2947" w:rsidTr="002C231D">
        <w:tc>
          <w:tcPr>
            <w:tcW w:w="608" w:type="dxa"/>
            <w:vMerge w:val="restart"/>
            <w:tcBorders>
              <w:left w:val="single" w:sz="4" w:space="0" w:color="auto"/>
              <w:right w:val="single" w:sz="4" w:space="0" w:color="auto"/>
            </w:tcBorders>
          </w:tcPr>
          <w:p w:rsidR="00DC2947" w:rsidRPr="00DC2947" w:rsidRDefault="00DC2947" w:rsidP="00DC2947">
            <w:pPr>
              <w:rPr>
                <w:lang w:val="es-NI"/>
              </w:rPr>
            </w:pPr>
            <w:r w:rsidRPr="00DC2947">
              <w:rPr>
                <w:lang w:val="es-NI"/>
              </w:rPr>
              <w:t>(10)</w:t>
            </w:r>
          </w:p>
        </w:tc>
        <w:tc>
          <w:tcPr>
            <w:tcW w:w="8112" w:type="dxa"/>
            <w:tcBorders>
              <w:top w:val="single" w:sz="4" w:space="0" w:color="auto"/>
              <w:left w:val="single" w:sz="4" w:space="0" w:color="auto"/>
              <w:bottom w:val="single" w:sz="4" w:space="0" w:color="auto"/>
              <w:right w:val="single" w:sz="4" w:space="0" w:color="auto"/>
            </w:tcBorders>
          </w:tcPr>
          <w:p w:rsidR="00DC2947" w:rsidRPr="00DC2947" w:rsidRDefault="00DC2947" w:rsidP="00DC2947">
            <w:pPr>
              <w:rPr>
                <w:bCs/>
                <w:lang w:val="es-NI"/>
              </w:rPr>
            </w:pPr>
            <w:r w:rsidRPr="00DC2947">
              <w:rPr>
                <w:bCs/>
                <w:lang w:val="es-NI"/>
              </w:rPr>
              <w:t>Las razones de la selección de (9)</w:t>
            </w:r>
          </w:p>
        </w:tc>
      </w:tr>
      <w:bookmarkEnd w:id="6"/>
      <w:tr w:rsidR="00DC2947" w:rsidRPr="00DC2947" w:rsidTr="002C231D">
        <w:tc>
          <w:tcPr>
            <w:tcW w:w="608" w:type="dxa"/>
            <w:vMerge/>
            <w:tcBorders>
              <w:left w:val="single" w:sz="4" w:space="0" w:color="auto"/>
              <w:right w:val="single" w:sz="4" w:space="0" w:color="auto"/>
            </w:tcBorders>
          </w:tcPr>
          <w:p w:rsidR="00DC2947" w:rsidRPr="00DC2947" w:rsidRDefault="00DC2947" w:rsidP="00DC2947">
            <w:pPr>
              <w:rPr>
                <w:lang w:val="es-NI"/>
              </w:rPr>
            </w:pPr>
          </w:p>
        </w:tc>
        <w:tc>
          <w:tcPr>
            <w:tcW w:w="8112" w:type="dxa"/>
            <w:tcBorders>
              <w:top w:val="single" w:sz="4" w:space="0" w:color="auto"/>
              <w:left w:val="single" w:sz="4" w:space="0" w:color="auto"/>
              <w:bottom w:val="single" w:sz="4" w:space="0" w:color="auto"/>
              <w:right w:val="single" w:sz="4" w:space="0" w:color="auto"/>
            </w:tcBorders>
          </w:tcPr>
          <w:p w:rsidR="00DC2947" w:rsidRPr="00DC2947" w:rsidRDefault="00DC2947" w:rsidP="00DC2947">
            <w:pPr>
              <w:rPr>
                <w:bCs/>
                <w:lang w:val="es-NI"/>
              </w:rPr>
            </w:pPr>
          </w:p>
          <w:p w:rsidR="00DC2947" w:rsidRPr="00DC2947" w:rsidRDefault="00DC2947" w:rsidP="00DC2947">
            <w:pPr>
              <w:rPr>
                <w:bCs/>
                <w:lang w:val="es-NI"/>
              </w:rPr>
            </w:pPr>
          </w:p>
          <w:p w:rsidR="00DC2947" w:rsidRPr="00DC2947" w:rsidRDefault="00DC2947" w:rsidP="00DC2947">
            <w:pPr>
              <w:rPr>
                <w:bCs/>
                <w:lang w:val="es-NI"/>
              </w:rPr>
            </w:pPr>
          </w:p>
          <w:p w:rsidR="00DC2947" w:rsidRPr="00DC2947" w:rsidRDefault="00DC2947" w:rsidP="00DC2947">
            <w:pPr>
              <w:rPr>
                <w:bCs/>
                <w:lang w:val="es-NI"/>
              </w:rPr>
            </w:pPr>
          </w:p>
        </w:tc>
      </w:tr>
    </w:tbl>
    <w:p w:rsidR="00655073" w:rsidRPr="00DC2947" w:rsidRDefault="00655073">
      <w:pPr>
        <w:rPr>
          <w:lang w:val="es-NI"/>
        </w:rPr>
      </w:pPr>
    </w:p>
    <w:sectPr w:rsidR="00655073" w:rsidRPr="00DC29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altName w:val="MS Gothic"/>
    <w:charset w:val="80"/>
    <w:family w:val="modern"/>
    <w:pitch w:val="variable"/>
    <w:sig w:usb0="00000000" w:usb1="2AC7FDFF" w:usb2="00000016" w:usb3="00000000" w:csb0="0002009F" w:csb1="00000000"/>
  </w:font>
  <w:font w:name="游明朝">
    <w:altName w:val="MS Gothic"/>
    <w:charset w:val="80"/>
    <w:family w:val="roman"/>
    <w:pitch w:val="variable"/>
    <w:sig w:usb0="00000000"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47"/>
    <w:rsid w:val="00154AD5"/>
    <w:rsid w:val="00655073"/>
    <w:rsid w:val="00DC2947"/>
    <w:rsid w:val="00E16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FECF34-E3C1-423F-A204-C95CC7BE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Gothic"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1684</Characters>
  <Application>Microsoft Office Word</Application>
  <DocSecurity>0</DocSecurity>
  <Lines>14</Lines>
  <Paragraphs>3</Paragraphs>
  <ScaleCrop>false</ScaleCrop>
  <HeadingPairs>
    <vt:vector size="4" baseType="variant">
      <vt:variant>
        <vt:lpstr>Título</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Tachibana, Shizuka[立花 静香]</dc:creator>
  <cp:keywords/>
  <dc:description/>
  <cp:lastModifiedBy>Manuel</cp:lastModifiedBy>
  <cp:revision>2</cp:revision>
  <dcterms:created xsi:type="dcterms:W3CDTF">2021-05-10T00:15:00Z</dcterms:created>
  <dcterms:modified xsi:type="dcterms:W3CDTF">2021-05-10T00:15:00Z</dcterms:modified>
</cp:coreProperties>
</file>