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4E" w:rsidRDefault="00CC074E" w:rsidP="00CC07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FF"/>
          <w:shd w:val="clear" w:color="auto" w:fill="FFFFFF"/>
        </w:rPr>
      </w:pPr>
      <w:r w:rsidRPr="001A6DB5">
        <w:rPr>
          <w:rFonts w:ascii="Arial" w:hAnsi="Arial" w:cs="Arial"/>
          <w:b/>
          <w:bCs/>
          <w:color w:val="0000FF"/>
          <w:shd w:val="clear" w:color="auto" w:fill="FFFFFF"/>
        </w:rPr>
        <w:t>“TÉCNICAS CUANTITATIVAS APLICADAS A DATOS FISCALES”</w:t>
      </w:r>
    </w:p>
    <w:p w:rsid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En el marco del Programa Iberoamericano de Formación Técnica Especializada (PIFTE) que gestiona la Agencia Española de Cooperación Internacional para el Desarrollo (AECID), en colaboración con el Ministerio de Hacienda y Administraciones Públicas de España - Instituto de Estudios Fiscales (IEF), nos es grato informar  a ustedes que se encuentra disponible la convocatoria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del 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SEMINARIO “TÉCNICAS CUANTITATIVAS APLICADAS A DATOS FISCALES”,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a celebrarse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 del </w:t>
      </w:r>
      <w:r w:rsidRPr="00CC07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 al 5 de junio de 2015</w:t>
      </w:r>
      <w:r w:rsidRPr="00CC074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en el Centro de Formación de la Cooperación Española en Santa Cruz de la Sierra - Bolivia</w:t>
      </w:r>
      <w:bookmarkStart w:id="0" w:name="_GoBack"/>
      <w:bookmarkEnd w:id="0"/>
      <w:r w:rsidRPr="00CC074E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PIFTE 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  <w:r w:rsidRPr="00CC074E">
        <w:rPr>
          <w:rFonts w:ascii="Arial" w:eastAsia="Times New Roman" w:hAnsi="Arial" w:cs="Arial"/>
          <w:color w:val="1F497D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ORGANIZADORES</w:t>
      </w:r>
    </w:p>
    <w:p w:rsidR="00CC074E" w:rsidRPr="00CC074E" w:rsidRDefault="00CC074E" w:rsidP="00CC07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Symbol" w:eastAsia="Times New Roman" w:hAnsi="Symbol" w:cs="Times New Roman"/>
          <w:color w:val="222222"/>
          <w:sz w:val="24"/>
          <w:szCs w:val="24"/>
          <w:lang w:eastAsia="es-PE"/>
        </w:rPr>
        <w:t></w:t>
      </w:r>
      <w:r w:rsidRPr="00CC074E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Ministerio de Hacienda y Administraciones Públicas de España / Instituto de Estudios Fiscales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(IEF)</w:t>
      </w:r>
    </w:p>
    <w:p w:rsidR="00CC074E" w:rsidRPr="00CC074E" w:rsidRDefault="00CC074E" w:rsidP="00CC07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Symbol" w:eastAsia="Times New Roman" w:hAnsi="Symbol" w:cs="Times New Roman"/>
          <w:color w:val="222222"/>
          <w:sz w:val="24"/>
          <w:szCs w:val="24"/>
          <w:lang w:eastAsia="es-PE"/>
        </w:rPr>
        <w:t></w:t>
      </w:r>
      <w:r w:rsidRPr="00CC074E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 Agencia Española de Cooperación Internacional para el </w:t>
      </w:r>
      <w:proofErr w:type="gramStart"/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Desarrollo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(</w:t>
      </w:r>
      <w:proofErr w:type="gramEnd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AECID)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1F497D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COORDINACION DEL SEMINARIO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Para efectuar cualquier consulta adicional o ampliar la información, comunicarse con la Coordinación del Seminario a la siguiente dirección: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 César Pérez López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Vocal Asesor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Instituto de Estudios Fiscales (IEF)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Correo-e: </w:t>
      </w:r>
      <w:hyperlink r:id="rId5" w:tgtFrame="_blank" w:history="1">
        <w:r w:rsidRPr="00CC074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cesar.perez@ief.minhap.es</w:t>
        </w:r>
      </w:hyperlink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JUSTIFICACIÓN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La presente actividad formativa tiene como objetivo fundamental apoyar a instituciones latinoamericanas en sus esfuerzos técnicos y metodológicos que mejoren los trabajos e investigaciones con contenido estadístico y cuantitativo en general. A partir de esta actividad, que se diseña como un itinerario formativo de duración estimada de 6 meses, se pretende formar a 20 profesionales de las administraciones latinoamericanas en materias estadísticas y econométricas que puedan ser replicadas y adaptadas a la realidad de cada país por parte de los propios alumnos.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OBJETIVOS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Los principales objetivos de este Seminario son</w:t>
      </w:r>
      <w:r w:rsidRPr="00CC074E">
        <w:rPr>
          <w:rFonts w:ascii="Arial" w:eastAsia="Times New Roman" w:hAnsi="Arial" w:cs="Arial"/>
          <w:color w:val="1F497D"/>
          <w:sz w:val="24"/>
          <w:szCs w:val="24"/>
          <w:lang w:eastAsia="es-PE"/>
        </w:rPr>
        <w:t>: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• Colaborar con las administraciones de los países beneficiarios en mejorar los conocimientos técnicos en materia de Estadística y Métodos Cuantitativos y en la incidencia de estos conocimientos en la mejora de las herramientas de política económica y fiscal.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• Dar a conocer las nuevas técnicas en los campos Estadístico, Econométrico, Minería de Datos, Inteligencia de Negocios, Big Data y materias similares,  que capaciten para ser aplicadas en materias muy importantes para la administración </w:t>
      </w: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lastRenderedPageBreak/>
        <w:t xml:space="preserve">pública, como puede ser la predicción macroeconómica en el corto, mediano y largo plazo, la investigación del fraude fiscal, el blanqueo de capitales y otros modelos de riesgo y </w:t>
      </w:r>
      <w:proofErr w:type="spellStart"/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scoring</w:t>
      </w:r>
      <w:proofErr w:type="spellEnd"/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• Crear y mantener una red de especialistas que puedan replicar los conocimientos adquiridos en trabajos prácticos en sus instituciones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1F497D"/>
          <w:sz w:val="24"/>
          <w:szCs w:val="24"/>
          <w:lang w:val="es-ES_tradnl"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PERFIL PARTICIPANTES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El Seminario está dirigido a</w:t>
      </w:r>
      <w:proofErr w:type="gramStart"/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:  Funcionarios</w:t>
      </w:r>
      <w:proofErr w:type="gramEnd"/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de las administraciones públicas iberoamericanas que utilicen métodos estadísticos y cuantitativos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ÁMBITO GEOGRÁFICO</w:t>
      </w:r>
    </w:p>
    <w:p w:rsidR="00CC074E" w:rsidRPr="00CC074E" w:rsidRDefault="00CC074E" w:rsidP="00CC0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Ámbito Iberoamericano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                                                                 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CONDICIONES FINANCIERAS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La Agencia Española de Cooperación Internacional para el Desarrollo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(AECID</w:t>
      </w:r>
      <w:proofErr w:type="gramStart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)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ofrecerá</w:t>
      </w:r>
      <w:proofErr w:type="gramEnd"/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ayudas parciales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 a los participantes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(previamente seleccionados)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, que financia los siguientes aspectos: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•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Alojamiento.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Financia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AECID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para los participantes latinoamericanos.</w:t>
      </w:r>
    </w:p>
    <w:p w:rsidR="00CC074E" w:rsidRPr="00CC074E" w:rsidRDefault="00CC074E" w:rsidP="00CC074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•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Manutención.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Financia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AECID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para los participantes latinoamericanos.</w:t>
      </w:r>
    </w:p>
    <w:p w:rsidR="00CC074E" w:rsidRPr="00CC074E" w:rsidRDefault="00CC074E" w:rsidP="00CC074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•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Traslado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 Aeropuertos – Hotel - Centro de Formación –</w:t>
      </w:r>
      <w:proofErr w:type="spellStart"/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Aeropuerto</w:t>
      </w:r>
      <w:proofErr w:type="gramStart"/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: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AECID</w:t>
      </w:r>
      <w:proofErr w:type="spellEnd"/>
      <w:proofErr w:type="gramEnd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.</w:t>
      </w:r>
    </w:p>
    <w:p w:rsidR="00CC074E" w:rsidRPr="00CC074E" w:rsidRDefault="00CC074E" w:rsidP="00CC074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•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Otros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 (material papelería, reprografía, rótulo en sala, etc.):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Centro de formación de la</w:t>
      </w:r>
      <w:r w:rsidRPr="00CC074E">
        <w:rPr>
          <w:rFonts w:ascii="Arial" w:eastAsia="Times New Roman" w:hAnsi="Arial" w:cs="Arial"/>
          <w:b/>
          <w:bCs/>
          <w:color w:val="1F497D"/>
          <w:sz w:val="24"/>
          <w:szCs w:val="24"/>
          <w:lang w:val="es-ES_tradnl" w:eastAsia="es-PE"/>
        </w:rPr>
        <w:t>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AECID.</w:t>
      </w:r>
    </w:p>
    <w:p w:rsidR="00CC074E" w:rsidRPr="00CC074E" w:rsidRDefault="00CC074E" w:rsidP="00CC0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bookmarkStart w:id="1" w:name="14c9ffc2cf103eef_14c9a2a035f86a69_OLE_LI"/>
      <w:bookmarkEnd w:id="1"/>
      <w:r w:rsidRPr="00CC074E">
        <w:rPr>
          <w:rFonts w:ascii="Arial" w:eastAsia="Times New Roman" w:hAnsi="Arial" w:cs="Arial"/>
          <w:b/>
          <w:bCs/>
          <w:color w:val="1F497D"/>
          <w:lang w:val="es-ES_tradnl"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es-ES_tradnl" w:eastAsia="es-PE"/>
        </w:rPr>
        <w:t>NOTA</w:t>
      </w:r>
      <w:r w:rsidRPr="00CC074E">
        <w:rPr>
          <w:rFonts w:ascii="Arial" w:eastAsia="Times New Roman" w:hAnsi="Arial" w:cs="Arial"/>
          <w:b/>
          <w:bCs/>
          <w:color w:val="0000FF"/>
          <w:sz w:val="24"/>
          <w:szCs w:val="24"/>
          <w:lang w:val="es-ES_tradnl" w:eastAsia="es-PE"/>
        </w:rPr>
        <w:t>: 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_tradnl" w:eastAsia="es-PE"/>
        </w:rPr>
        <w:t>Pasajes aéreos.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 </w:t>
      </w:r>
      <w:r w:rsidRPr="00CC074E">
        <w:rPr>
          <w:rFonts w:ascii="Arial" w:eastAsia="Times New Roman" w:hAnsi="Arial" w:cs="Arial"/>
          <w:color w:val="222222"/>
          <w:sz w:val="24"/>
          <w:szCs w:val="24"/>
          <w:lang w:val="es-ES_tradnl" w:eastAsia="es-PE"/>
        </w:rPr>
        <w:t>Deben ser cubiertos</w:t>
      </w: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PE"/>
        </w:rPr>
        <w:t> </w:t>
      </w:r>
      <w:r w:rsidRPr="00CC074E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es-ES_tradnl" w:eastAsia="es-PE"/>
        </w:rPr>
        <w:t>por el participante o por la institución a la que representa.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1F497D"/>
          <w:sz w:val="24"/>
          <w:szCs w:val="24"/>
          <w:lang w:val="es-ES_tradnl"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CC074E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CC074E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tener en cuenta que la postulación y la solicitud de inscripción para este </w:t>
      </w:r>
      <w:r w:rsidRPr="00CC074E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Seminario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se realiza en la modalidad  </w:t>
      </w:r>
      <w:proofErr w:type="spellStart"/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, cumplimentando </w:t>
      </w:r>
      <w:proofErr w:type="spellStart"/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</w:t>
      </w:r>
      <w:proofErr w:type="spellEnd"/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 electrónico 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disponible en la página WEB del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Centro de Formación de la Cooperación Española en Santa Cruz de la Sierra, Bolivia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de acuerdo a la siguiente trayectoria: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lang w:eastAsia="es-PE"/>
        </w:rPr>
        <w:t>Ingresar a nuestra página WEB:     </w:t>
      </w:r>
      <w:hyperlink r:id="rId6" w:tgtFrame="_blank" w:history="1">
        <w:r w:rsidRPr="00CC074E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lang w:eastAsia="es-PE"/>
          </w:rPr>
          <w:t>www.aecid-cf.bo</w:t>
        </w:r>
      </w:hyperlink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lang w:eastAsia="es-PE"/>
        </w:rPr>
        <w:t>Seleccionar el recuadro:     </w:t>
      </w:r>
      <w:r w:rsidRPr="00CC074E">
        <w:rPr>
          <w:rFonts w:ascii="Arial" w:eastAsia="Times New Roman" w:hAnsi="Arial" w:cs="Arial"/>
          <w:b/>
          <w:bCs/>
          <w:color w:val="0000FF"/>
          <w:lang w:eastAsia="es-PE"/>
        </w:rPr>
        <w:t>ACTIVIDADES DE FORMACIÓN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lang w:eastAsia="es-PE"/>
        </w:rPr>
        <w:t xml:space="preserve">En la parte inferior hacer </w:t>
      </w:r>
      <w:proofErr w:type="spellStart"/>
      <w:r w:rsidRPr="00CC074E">
        <w:rPr>
          <w:rFonts w:ascii="Arial" w:eastAsia="Times New Roman" w:hAnsi="Arial" w:cs="Arial"/>
          <w:color w:val="222222"/>
          <w:lang w:eastAsia="es-PE"/>
        </w:rPr>
        <w:t>click</w:t>
      </w:r>
      <w:proofErr w:type="spellEnd"/>
      <w:r w:rsidRPr="00CC074E">
        <w:rPr>
          <w:rFonts w:ascii="Arial" w:eastAsia="Times New Roman" w:hAnsi="Arial" w:cs="Arial"/>
          <w:color w:val="222222"/>
          <w:lang w:eastAsia="es-PE"/>
        </w:rPr>
        <w:t xml:space="preserve"> en:     </w:t>
      </w:r>
      <w:r w:rsidRPr="00CC074E">
        <w:rPr>
          <w:rFonts w:ascii="Arial" w:eastAsia="Times New Roman" w:hAnsi="Arial" w:cs="Arial"/>
          <w:b/>
          <w:bCs/>
          <w:shd w:val="clear" w:color="auto" w:fill="E36C0A"/>
          <w:lang w:eastAsia="es-PE"/>
        </w:rPr>
        <w:t>Ver Programación Internacional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lang w:eastAsia="es-PE"/>
        </w:rPr>
        <w:t>Elegir en la columna izquierda:    </w:t>
      </w:r>
      <w:r w:rsidRPr="00CC074E">
        <w:rPr>
          <w:rFonts w:ascii="Arial" w:eastAsia="Times New Roman" w:hAnsi="Arial" w:cs="Arial"/>
          <w:b/>
          <w:bCs/>
          <w:color w:val="0000FF"/>
          <w:lang w:eastAsia="es-PE"/>
        </w:rPr>
        <w:t>Actividades   /  Por Meses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lang w:eastAsia="es-PE"/>
        </w:rPr>
        <w:t>Luego ingresar en el mes:   </w:t>
      </w:r>
      <w:r w:rsidRPr="00CC074E">
        <w:rPr>
          <w:rFonts w:ascii="Arial" w:eastAsia="Times New Roman" w:hAnsi="Arial" w:cs="Arial"/>
          <w:b/>
          <w:bCs/>
          <w:color w:val="E36C0A"/>
          <w:sz w:val="28"/>
          <w:szCs w:val="28"/>
          <w:lang w:eastAsia="es-PE"/>
        </w:rPr>
        <w:t>JUNIO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lang w:eastAsia="es-PE"/>
        </w:rPr>
        <w:t>Seleccionar la Actividad de su interés:</w:t>
      </w:r>
    </w:p>
    <w:p w:rsidR="00CC074E" w:rsidRPr="00CC074E" w:rsidRDefault="00CC074E" w:rsidP="00CC074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Calibri" w:eastAsia="Times New Roman" w:hAnsi="Calibri" w:cs="Calibri"/>
          <w:color w:val="1F497D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0000FF"/>
          <w:sz w:val="24"/>
          <w:szCs w:val="24"/>
          <w:lang w:val="es-ES_tradnl" w:eastAsia="es-PE"/>
        </w:rPr>
        <w:t>SEMINARIO “TÉCNICAS CUANTITATIVAS APLICADAS A DATOS FISCALES”</w:t>
      </w:r>
      <w:r w:rsidRPr="00CC074E">
        <w:rPr>
          <w:rFonts w:ascii="Calibri" w:eastAsia="Times New Roman" w:hAnsi="Calibri" w:cs="Calibri"/>
          <w:color w:val="0000FF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Calibri" w:eastAsia="Times New Roman" w:hAnsi="Calibri" w:cs="Calibri"/>
          <w:color w:val="1F497D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Una vez que verifique toda la información relacionada a la actividad, seleccionar en la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 xml:space="preserve">DOCUMENTOS PARA </w:t>
      </w:r>
      <w:proofErr w:type="spellStart"/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POSTULARSE</w:t>
      </w:r>
      <w:r w:rsidRPr="00CC074E">
        <w:rPr>
          <w:rFonts w:ascii="Arial" w:eastAsia="Times New Roman" w:hAnsi="Arial" w:cs="Arial"/>
          <w:sz w:val="20"/>
          <w:szCs w:val="20"/>
          <w:lang w:eastAsia="es-PE"/>
        </w:rPr>
        <w:t>y</w:t>
      </w:r>
      <w:proofErr w:type="spellEnd"/>
      <w:r w:rsidRPr="00CC074E">
        <w:rPr>
          <w:rFonts w:ascii="Arial" w:eastAsia="Times New Roman" w:hAnsi="Arial" w:cs="Arial"/>
          <w:sz w:val="20"/>
          <w:szCs w:val="20"/>
          <w:lang w:eastAsia="es-PE"/>
        </w:rPr>
        <w:t xml:space="preserve"> seleccionar el formulario</w:t>
      </w:r>
      <w:r w:rsidRPr="00CC074E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 los campos de este formulario, </w:t>
      </w:r>
      <w:proofErr w:type="spellStart"/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deberá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NECESARIAMENTE</w:t>
      </w:r>
      <w:proofErr w:type="spellEnd"/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hacer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CLICK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en el botón </w:t>
      </w:r>
      <w:r w:rsidRPr="00CC074E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CC074E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CC074E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Seminario.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 </w:t>
      </w:r>
      <w:r w:rsidRPr="00CC074E">
        <w:rPr>
          <w:rFonts w:ascii="Arial" w:eastAsia="Times New Roman" w:hAnsi="Arial" w:cs="Arial"/>
          <w:sz w:val="20"/>
          <w:szCs w:val="20"/>
          <w:lang w:eastAsia="es-PE"/>
        </w:rPr>
        <w:t>solicitud de inscripción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en un plazo no superior a 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TRES DÍAS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sz w:val="20"/>
          <w:szCs w:val="20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CC074E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 los postulantes deberán enviar (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proofErr w:type="spellStart"/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curriculum</w:t>
      </w:r>
      <w:proofErr w:type="spellEnd"/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 xml:space="preserve"> vitae y carta avalando su postulación firmada y sellada por la Institución donde trabaja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 </w:t>
      </w:r>
      <w:r w:rsidRPr="00CC074E">
        <w:rPr>
          <w:rFonts w:ascii="Arial" w:eastAsia="Times New Roman" w:hAnsi="Arial" w:cs="Arial"/>
          <w:sz w:val="20"/>
          <w:szCs w:val="20"/>
          <w:lang w:eastAsia="es-PE"/>
        </w:rPr>
        <w:t>a la  </w:t>
      </w:r>
      <w:r w:rsidRPr="00CC074E">
        <w:rPr>
          <w:rFonts w:ascii="Arial" w:eastAsia="Times New Roman" w:hAnsi="Arial" w:cs="Arial"/>
          <w:sz w:val="20"/>
          <w:szCs w:val="20"/>
          <w:u w:val="single"/>
          <w:lang w:eastAsia="es-PE"/>
        </w:rPr>
        <w:t>Coordinación del Seminario</w:t>
      </w:r>
      <w:r w:rsidRPr="00CC074E">
        <w:rPr>
          <w:rFonts w:ascii="Arial" w:eastAsia="Times New Roman" w:hAnsi="Arial" w:cs="Arial"/>
          <w:sz w:val="20"/>
          <w:szCs w:val="20"/>
          <w:lang w:eastAsia="es-PE"/>
        </w:rPr>
        <w:t> a la siguiente dirección:</w:t>
      </w:r>
    </w:p>
    <w:p w:rsidR="00CC074E" w:rsidRPr="00CC074E" w:rsidRDefault="00CC074E" w:rsidP="00CC0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Calibri" w:eastAsia="Times New Roman" w:hAnsi="Calibri" w:cs="Calibri"/>
          <w:color w:val="1F497D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 César Pérez López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Vocal Asesor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Instituto de Estudios Fiscales (IEF)</w:t>
      </w:r>
    </w:p>
    <w:p w:rsidR="00CC074E" w:rsidRPr="00CC074E" w:rsidRDefault="00CC074E" w:rsidP="00CC074E">
      <w:pPr>
        <w:shd w:val="clear" w:color="auto" w:fill="FFFFFF"/>
        <w:spacing w:before="100" w:beforeAutospacing="1" w:after="12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Correo-e:  </w:t>
      </w:r>
      <w:hyperlink r:id="rId7" w:tgtFrame="_blank" w:history="1">
        <w:r w:rsidRPr="00CC074E">
          <w:rPr>
            <w:rFonts w:ascii="Arial" w:eastAsia="Times New Roman" w:hAnsi="Arial" w:cs="Arial"/>
            <w:b/>
            <w:bCs/>
            <w:color w:val="1155CC"/>
            <w:sz w:val="24"/>
            <w:szCs w:val="24"/>
            <w:lang w:eastAsia="es-PE"/>
          </w:rPr>
          <w:t>cooperacion.institucional@ief.minhap.es</w:t>
        </w:r>
      </w:hyperlink>
      <w:r w:rsidRPr="00CC074E">
        <w:rPr>
          <w:rFonts w:ascii="Arial" w:eastAsia="Times New Roman" w:hAnsi="Arial" w:cs="Arial"/>
          <w:b/>
          <w:bCs/>
          <w:color w:val="1F497D"/>
          <w:sz w:val="24"/>
          <w:szCs w:val="24"/>
          <w:lang w:eastAsia="es-PE"/>
        </w:rPr>
        <w:t>   </w:t>
      </w:r>
      <w:r w:rsidRPr="00CC074E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/cc:  </w:t>
      </w:r>
      <w:hyperlink r:id="rId8" w:tgtFrame="_blank" w:history="1">
        <w:r w:rsidRPr="00CC074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cesar.perez@ief.minhap.es</w:t>
        </w:r>
      </w:hyperlink>
    </w:p>
    <w:p w:rsidR="00CC074E" w:rsidRPr="00CC074E" w:rsidRDefault="00CC074E" w:rsidP="00CC0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CC074E">
        <w:rPr>
          <w:rFonts w:ascii="Arial" w:eastAsia="Times New Roman" w:hAnsi="Arial" w:cs="Arial"/>
          <w:b/>
          <w:bCs/>
          <w:color w:val="E36C0A"/>
          <w:sz w:val="28"/>
          <w:szCs w:val="28"/>
          <w:lang w:eastAsia="es-PE"/>
        </w:rPr>
        <w:t>Domingo</w:t>
      </w:r>
      <w:proofErr w:type="gramEnd"/>
      <w:r w:rsidRPr="00CC074E">
        <w:rPr>
          <w:rFonts w:ascii="Arial" w:eastAsia="Times New Roman" w:hAnsi="Arial" w:cs="Arial"/>
          <w:b/>
          <w:bCs/>
          <w:color w:val="E36C0A"/>
          <w:sz w:val="28"/>
          <w:szCs w:val="28"/>
          <w:lang w:eastAsia="es-PE"/>
        </w:rPr>
        <w:t xml:space="preserve"> 3 mayo de 2015.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(Las SOLICITUDES que se envíen </w:t>
      </w:r>
      <w:proofErr w:type="gramStart"/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posterior</w:t>
      </w:r>
      <w:proofErr w:type="gramEnd"/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 a esta fecha, NO SERÁN TOMADAS EN CUENTA)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pt-BR" w:eastAsia="es-PE"/>
        </w:rPr>
        <w:t> </w:t>
      </w:r>
      <w:r w:rsidRPr="00CC074E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que al enviar las solicitudes, verifiquen que el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CC074E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CC074E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DOCUMENTOS ADJUNTOS                                     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*</w:t>
      </w:r>
      <w:r w:rsidRPr="00CC074E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 Preliminar</w:t>
      </w:r>
    </w:p>
    <w:p w:rsidR="00CC074E" w:rsidRPr="00CC074E" w:rsidRDefault="00CC074E" w:rsidP="00CC074E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  <w:r w:rsidRPr="00CC074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Agradeceremos efectuar la difusión correspondiente.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Reciban un cordial saludo,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CC074E" w:rsidRPr="00CC074E" w:rsidRDefault="00CC074E" w:rsidP="00CC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C074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Juan Diego Ruiz Cumplido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Coordinador General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Oficina Técnica de Cooperación en Perú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Agencia Española de Cooperación Internacional para el Desarrollo (AECID)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Embajada de España en Perú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Av. Jorge Basadre 460. San Isidro, Lima.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Tel: (51-1) 202-7000   Fax: (51-1) 221-2301</w:t>
      </w:r>
      <w:r w:rsidRPr="00CC074E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</w:r>
      <w:hyperlink r:id="rId9" w:tgtFrame="_blank" w:tooltip="blocked::http://www.aecid.pe/" w:history="1">
        <w:r w:rsidRPr="00CC074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es-PE"/>
          </w:rPr>
          <w:t>www.aecid.pe</w:t>
        </w:r>
      </w:hyperlink>
    </w:p>
    <w:p w:rsidR="004274E8" w:rsidRDefault="004274E8"/>
    <w:sectPr w:rsidR="00427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4E"/>
    <w:rsid w:val="004274E8"/>
    <w:rsid w:val="00C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C074E"/>
  </w:style>
  <w:style w:type="character" w:styleId="Textoennegrita">
    <w:name w:val="Strong"/>
    <w:basedOn w:val="Fuentedeprrafopredeter"/>
    <w:uiPriority w:val="22"/>
    <w:qFormat/>
    <w:rsid w:val="00CC07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C0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C074E"/>
  </w:style>
  <w:style w:type="character" w:styleId="Textoennegrita">
    <w:name w:val="Strong"/>
    <w:basedOn w:val="Fuentedeprrafopredeter"/>
    <w:uiPriority w:val="22"/>
    <w:qFormat/>
    <w:rsid w:val="00CC07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C0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714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r.perez@ief.minhap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eracion.institucional@ief.minhap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sar.perez@ief.minhap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cid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2015-04-13T20:43:00Z</dcterms:created>
  <dcterms:modified xsi:type="dcterms:W3CDTF">2015-04-13T20:44:00Z</dcterms:modified>
</cp:coreProperties>
</file>