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CD2EB8" w:rsidP="00E90219">
      <w:r>
        <w:rPr>
          <w:noProof/>
          <w:lang w:val="es-PE" w:eastAsia="es-PE"/>
        </w:rPr>
        <w:drawing>
          <wp:inline distT="0" distB="0" distL="0" distR="0">
            <wp:extent cx="3381375" cy="63817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AJADA_Colombia+CF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978" cy="6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219">
        <w:rPr>
          <w:noProof/>
        </w:rPr>
        <w:t xml:space="preserve">                           </w:t>
      </w:r>
      <w:r w:rsidR="00E90219">
        <w:rPr>
          <w:noProof/>
          <w:lang w:val="es-PE" w:eastAsia="es-PE"/>
        </w:rPr>
        <w:drawing>
          <wp:inline distT="0" distB="0" distL="0" distR="0" wp14:anchorId="5F062257" wp14:editId="096044DE">
            <wp:extent cx="582998" cy="957532"/>
            <wp:effectExtent l="19050" t="0" r="7552" b="0"/>
            <wp:docPr id="4" name="Picture 3" descr="ILPESingles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PESingles nuev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646" cy="9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039" w:type="dxa"/>
        <w:tblInd w:w="-45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6946" w:type="dxa"/>
          </w:tcPr>
          <w:p w:rsidR="00770ECC" w:rsidRPr="00BF5F60" w:rsidRDefault="00BF5F60" w:rsidP="00361E96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cs="Arial"/>
                <w:sz w:val="24"/>
                <w:szCs w:val="24"/>
              </w:rPr>
              <w:t>CURSO INTERNACIONAL “GOBIERNO DIGITAL EN LA ERA DEL GOBIERNO ABIERTO”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6946" w:type="dxa"/>
          </w:tcPr>
          <w:p w:rsidR="00770ECC" w:rsidRPr="00BF5F60" w:rsidRDefault="00BF5F60" w:rsidP="00361E96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cs="Arial"/>
                <w:sz w:val="24"/>
                <w:szCs w:val="24"/>
              </w:rPr>
              <w:t>24 al 28 de Agosto de 2015</w:t>
            </w:r>
          </w:p>
        </w:tc>
      </w:tr>
      <w:tr w:rsidR="00770ECC" w:rsidTr="00502792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6946" w:type="dxa"/>
          </w:tcPr>
          <w:p w:rsidR="00770ECC" w:rsidRPr="00BF5F60" w:rsidRDefault="00BF5F60" w:rsidP="00361E96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ascii="Arial" w:hAnsi="Arial" w:cs="Arial"/>
                <w:sz w:val="24"/>
                <w:szCs w:val="24"/>
              </w:rPr>
              <w:t>Centro de Formación AECID en Cartagena de Indias – Colombia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6946" w:type="dxa"/>
          </w:tcPr>
          <w:p w:rsidR="00BF5F60" w:rsidRDefault="00BF5F60" w:rsidP="00BF5F60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ascii="Arial" w:hAnsi="Arial" w:cs="Arial"/>
                <w:sz w:val="24"/>
                <w:szCs w:val="24"/>
              </w:rPr>
              <w:t>El curso tiene por objetivo central entregar un panorama global de los conceptos, herramientas e impactos que la disciplina del gobierno electrónico y del gobierno abierto han tenido en los procesos de modernización de la gestión pública y a sus beneficiarios directos que son los ciudadanos,  las empresas y el propio sector público.</w:t>
            </w:r>
            <w:bookmarkStart w:id="0" w:name="_GoBack"/>
          </w:p>
          <w:p w:rsidR="00E90219" w:rsidRPr="00BF5F60" w:rsidRDefault="00E90219" w:rsidP="00BF5F60">
            <w:pPr>
              <w:rPr>
                <w:rFonts w:ascii="Arial" w:hAnsi="Arial" w:cs="Arial"/>
                <w:sz w:val="24"/>
                <w:szCs w:val="24"/>
              </w:rPr>
            </w:pPr>
          </w:p>
          <w:bookmarkEnd w:id="0"/>
          <w:p w:rsidR="00BF5F60" w:rsidRPr="00BF5F60" w:rsidRDefault="00BF5F60" w:rsidP="00BF5F60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ascii="Arial" w:hAnsi="Arial" w:cs="Arial"/>
                <w:sz w:val="24"/>
                <w:szCs w:val="24"/>
              </w:rPr>
              <w:t>En términos más específicos, los objetivos que se propone alcanzar con este curso son los siguientes:</w:t>
            </w:r>
          </w:p>
          <w:p w:rsidR="00BF5F60" w:rsidRPr="00BF5F60" w:rsidRDefault="00BF5F60" w:rsidP="00BF5F60">
            <w:pPr>
              <w:rPr>
                <w:rFonts w:ascii="Arial" w:hAnsi="Arial" w:cs="Arial"/>
                <w:sz w:val="24"/>
                <w:szCs w:val="24"/>
              </w:rPr>
            </w:pPr>
          </w:p>
          <w:p w:rsidR="00BF5F60" w:rsidRPr="00BF5F60" w:rsidRDefault="00BF5F60" w:rsidP="00BF5F60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ascii="Arial" w:hAnsi="Arial" w:cs="Arial"/>
                <w:sz w:val="24"/>
                <w:szCs w:val="24"/>
              </w:rPr>
              <w:t>•</w:t>
            </w:r>
            <w:r w:rsidRPr="00BF5F60">
              <w:rPr>
                <w:rFonts w:ascii="Arial" w:hAnsi="Arial" w:cs="Arial"/>
                <w:sz w:val="24"/>
                <w:szCs w:val="24"/>
              </w:rPr>
              <w:tab/>
              <w:t>Entregar los elementos para el análisis estratégico de los principales desafíos que presenta hoy en día la modernización de la gestión pública.</w:t>
            </w:r>
          </w:p>
          <w:p w:rsidR="00BF5F60" w:rsidRPr="00BF5F60" w:rsidRDefault="00BF5F60" w:rsidP="00BF5F60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ascii="Arial" w:hAnsi="Arial" w:cs="Arial"/>
                <w:sz w:val="24"/>
                <w:szCs w:val="24"/>
              </w:rPr>
              <w:t>•</w:t>
            </w:r>
            <w:r w:rsidRPr="00BF5F60">
              <w:rPr>
                <w:rFonts w:ascii="Arial" w:hAnsi="Arial" w:cs="Arial"/>
                <w:sz w:val="24"/>
                <w:szCs w:val="24"/>
              </w:rPr>
              <w:tab/>
              <w:t>Entregar elementos para el diseño e implementación de proyectos y/o programas de digitalización de procedimientos en áreas prioritarias de entrega de productos y/o servicios del Estado a la ciudadanía, en la perspectiva de los desafíos actuales de gobierno electrónico.</w:t>
            </w:r>
          </w:p>
          <w:p w:rsidR="00BF5F60" w:rsidRPr="00BF5F60" w:rsidRDefault="00BF5F60" w:rsidP="00BF5F60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ascii="Arial" w:hAnsi="Arial" w:cs="Arial"/>
                <w:sz w:val="24"/>
                <w:szCs w:val="24"/>
              </w:rPr>
              <w:t>•</w:t>
            </w:r>
            <w:r w:rsidRPr="00BF5F60">
              <w:rPr>
                <w:rFonts w:ascii="Arial" w:hAnsi="Arial" w:cs="Arial"/>
                <w:sz w:val="24"/>
                <w:szCs w:val="24"/>
              </w:rPr>
              <w:tab/>
              <w:t>Dar un panorama general sobre los conceptos, elementos, condiciones e impactos del Gobierno electrónico y del gobierno Abierto.</w:t>
            </w:r>
          </w:p>
          <w:p w:rsidR="00BF5F60" w:rsidRPr="00BF5F60" w:rsidRDefault="00BF5F60" w:rsidP="00BF5F60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ascii="Arial" w:hAnsi="Arial" w:cs="Arial"/>
                <w:sz w:val="24"/>
                <w:szCs w:val="24"/>
              </w:rPr>
              <w:t>•</w:t>
            </w:r>
            <w:r w:rsidRPr="00BF5F60">
              <w:rPr>
                <w:rFonts w:ascii="Arial" w:hAnsi="Arial" w:cs="Arial"/>
                <w:sz w:val="24"/>
                <w:szCs w:val="24"/>
              </w:rPr>
              <w:tab/>
              <w:t>Fortalecer las capacidades de los participantes para comprender las claves de las nuevas tecnologías y su lenguaje para una mejor comunicación con los estamentos técnicos de la organización.</w:t>
            </w:r>
          </w:p>
          <w:p w:rsidR="00BF5F60" w:rsidRPr="00BF5F60" w:rsidRDefault="00BF5F60" w:rsidP="00BF5F60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ascii="Arial" w:hAnsi="Arial" w:cs="Arial"/>
                <w:sz w:val="24"/>
                <w:szCs w:val="24"/>
              </w:rPr>
              <w:t>•</w:t>
            </w:r>
            <w:r w:rsidRPr="00BF5F60">
              <w:rPr>
                <w:rFonts w:ascii="Arial" w:hAnsi="Arial" w:cs="Arial"/>
                <w:sz w:val="24"/>
                <w:szCs w:val="24"/>
              </w:rPr>
              <w:tab/>
              <w:t>Dar a conocer los modelos, casos y buenas prácticas internacionales en el uso de técnicas diagnóstico de madurez de capacidades de gobierno electrónico de su organización.</w:t>
            </w:r>
          </w:p>
          <w:p w:rsidR="00BF5F60" w:rsidRPr="00BF5F60" w:rsidRDefault="00BF5F60" w:rsidP="00BF5F60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ascii="Arial" w:hAnsi="Arial" w:cs="Arial"/>
                <w:sz w:val="24"/>
                <w:szCs w:val="24"/>
              </w:rPr>
              <w:t>•</w:t>
            </w:r>
            <w:r w:rsidRPr="00BF5F60">
              <w:rPr>
                <w:rFonts w:ascii="Arial" w:hAnsi="Arial" w:cs="Arial"/>
                <w:sz w:val="24"/>
                <w:szCs w:val="24"/>
              </w:rPr>
              <w:tab/>
              <w:t xml:space="preserve">Comprender los beneficios del Gobierno Abierto en sus tres dimensiones: Transparencia, Participación y Colaboración y entregar recomendaciones para consolidar políticas de Gobierno Abierto en la región. </w:t>
            </w:r>
          </w:p>
          <w:p w:rsidR="00BF5F60" w:rsidRPr="00BF5F60" w:rsidRDefault="00BF5F60" w:rsidP="00BF5F60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ascii="Arial" w:hAnsi="Arial" w:cs="Arial"/>
                <w:sz w:val="24"/>
                <w:szCs w:val="24"/>
              </w:rPr>
              <w:t>•</w:t>
            </w:r>
            <w:r w:rsidRPr="00BF5F60">
              <w:rPr>
                <w:rFonts w:ascii="Arial" w:hAnsi="Arial" w:cs="Arial"/>
                <w:sz w:val="24"/>
                <w:szCs w:val="24"/>
              </w:rPr>
              <w:tab/>
              <w:t>Entregar Conocimientos técnicos básicos para la integración y apertura de datos.</w:t>
            </w:r>
          </w:p>
          <w:p w:rsidR="002D5ED8" w:rsidRPr="00BF5F60" w:rsidRDefault="00BF5F60" w:rsidP="00BF5F60">
            <w:pPr>
              <w:rPr>
                <w:rFonts w:ascii="Arial" w:hAnsi="Arial" w:cs="Arial"/>
                <w:sz w:val="24"/>
                <w:szCs w:val="24"/>
              </w:rPr>
            </w:pPr>
            <w:r w:rsidRPr="00BF5F60">
              <w:rPr>
                <w:rFonts w:ascii="Arial" w:hAnsi="Arial" w:cs="Arial"/>
                <w:sz w:val="24"/>
                <w:szCs w:val="24"/>
              </w:rPr>
              <w:t>•</w:t>
            </w:r>
            <w:r w:rsidRPr="00BF5F60">
              <w:rPr>
                <w:rFonts w:ascii="Arial" w:hAnsi="Arial" w:cs="Arial"/>
                <w:sz w:val="24"/>
                <w:szCs w:val="24"/>
              </w:rPr>
              <w:tab/>
              <w:t xml:space="preserve">Conocer los modelos, casos y buenas prácticas en materia de apertura de datos en los países dentro y fuera de la </w:t>
            </w:r>
            <w:r w:rsidRPr="00BF5F60">
              <w:rPr>
                <w:rFonts w:ascii="Arial" w:hAnsi="Arial" w:cs="Arial"/>
                <w:sz w:val="24"/>
                <w:szCs w:val="24"/>
              </w:rPr>
              <w:lastRenderedPageBreak/>
              <w:t>Región.</w:t>
            </w:r>
          </w:p>
        </w:tc>
      </w:tr>
      <w:tr w:rsidR="00770ECC" w:rsidTr="0091624E">
        <w:trPr>
          <w:trHeight w:val="940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6946" w:type="dxa"/>
          </w:tcPr>
          <w:p w:rsidR="00770ECC" w:rsidRPr="00BF5F60" w:rsidRDefault="00770ECC" w:rsidP="00361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0219" w:rsidRPr="00E90219" w:rsidRDefault="00BF5F60" w:rsidP="00E9021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90219">
              <w:rPr>
                <w:rFonts w:ascii="Arial" w:hAnsi="Arial" w:cs="Arial"/>
                <w:bCs/>
                <w:sz w:val="24"/>
                <w:szCs w:val="24"/>
              </w:rPr>
              <w:t>Instituto Latinoamericano y del Caribe de Planificación Económica y Social (ILPES), a través de su Área de Políticas Presupuestarias y Gestión</w:t>
            </w:r>
            <w:r w:rsidR="00E90219" w:rsidRPr="00E9021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E902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E90219" w:rsidRDefault="00E90219" w:rsidP="00BF5F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D5ED8" w:rsidRPr="00E90219" w:rsidRDefault="00BF5F60" w:rsidP="00E9021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19">
              <w:rPr>
                <w:rFonts w:ascii="Arial" w:hAnsi="Arial" w:cs="Arial"/>
                <w:bCs/>
                <w:sz w:val="24"/>
                <w:szCs w:val="24"/>
              </w:rPr>
              <w:t xml:space="preserve">Agencia </w:t>
            </w:r>
            <w:proofErr w:type="gramStart"/>
            <w:r w:rsidRPr="00E90219">
              <w:rPr>
                <w:rFonts w:ascii="Arial" w:hAnsi="Arial" w:cs="Arial"/>
                <w:bCs/>
                <w:sz w:val="24"/>
                <w:szCs w:val="24"/>
              </w:rPr>
              <w:t>Española</w:t>
            </w:r>
            <w:proofErr w:type="gramEnd"/>
            <w:r w:rsidRPr="00E90219">
              <w:rPr>
                <w:rFonts w:ascii="Arial" w:hAnsi="Arial" w:cs="Arial"/>
                <w:bCs/>
                <w:sz w:val="24"/>
                <w:szCs w:val="24"/>
              </w:rPr>
              <w:t xml:space="preserve"> de Cooperación Internacional para el Desarrollo (AECID).</w:t>
            </w:r>
          </w:p>
          <w:p w:rsidR="002D5ED8" w:rsidRPr="00BF5F60" w:rsidRDefault="002D5ED8" w:rsidP="00361E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BF5F60" w:rsidRDefault="00770ECC" w:rsidP="00361E96">
            <w:pPr>
              <w:rPr>
                <w:sz w:val="24"/>
                <w:szCs w:val="24"/>
              </w:rPr>
            </w:pPr>
          </w:p>
          <w:p w:rsidR="0091624E" w:rsidRPr="00E90219" w:rsidRDefault="00BF5F60" w:rsidP="00361E96">
            <w:pPr>
              <w:rPr>
                <w:rFonts w:ascii="Arial" w:hAnsi="Arial" w:cs="Arial"/>
                <w:sz w:val="24"/>
                <w:szCs w:val="24"/>
              </w:rPr>
            </w:pPr>
            <w:r w:rsidRPr="00E90219">
              <w:rPr>
                <w:rFonts w:ascii="Arial" w:hAnsi="Arial" w:cs="Arial"/>
                <w:sz w:val="24"/>
                <w:szCs w:val="24"/>
              </w:rPr>
              <w:t>América Latina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BF5F60" w:rsidRPr="00E90219" w:rsidRDefault="00BF5F60" w:rsidP="00E902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19">
              <w:rPr>
                <w:rFonts w:ascii="Arial" w:hAnsi="Arial" w:cs="Arial"/>
                <w:sz w:val="24"/>
                <w:szCs w:val="24"/>
              </w:rPr>
              <w:t>El curso está orientado a profesionales provenientes de los gobiernos de la región, en el  tramo alto de su carrera funcionaria, y con responsabilidades en la formulación estratégica, ejecución y control de planes de gobierno electrónico, planes de acción de gobierno abierto y programas de modernización de la gestión pública en el marco de agendas o estrategias digitales, gobiernos en línea, gobiernos electrónicos locales, o cualquier tarea relacionada con la aplicación de las TIC en el sector público. Los postulantes deberán tener formación universitaria completa.</w:t>
            </w:r>
          </w:p>
          <w:p w:rsidR="00770ECC" w:rsidRPr="00BF5F60" w:rsidRDefault="00770ECC" w:rsidP="00361E96">
            <w:pPr>
              <w:rPr>
                <w:sz w:val="24"/>
                <w:szCs w:val="24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970D66" w:rsidRPr="00BF5F60" w:rsidRDefault="00970D66" w:rsidP="00970D6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ECC" w:rsidRPr="00E90219" w:rsidRDefault="00BF5F60" w:rsidP="00E902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0219">
              <w:rPr>
                <w:rFonts w:ascii="Arial" w:hAnsi="Arial" w:cs="Arial"/>
                <w:sz w:val="24"/>
                <w:szCs w:val="24"/>
              </w:rPr>
              <w:t>Representatividad geográfica, equilibrio de género y funciones específicas del postulante.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Pr="00BF5F60" w:rsidRDefault="00770ECC" w:rsidP="00361E96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9"/>
              <w:gridCol w:w="5380"/>
            </w:tblGrid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/>
                      <w:sz w:val="18"/>
                      <w:szCs w:val="18"/>
                    </w:rPr>
                    <w:t xml:space="preserve">Lunes 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Hora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Actividad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t>8:30 – 9:30</w:t>
                  </w:r>
                </w:p>
              </w:tc>
              <w:tc>
                <w:tcPr>
                  <w:tcW w:w="5380" w:type="dxa"/>
                  <w:shd w:val="clear" w:color="auto" w:fill="FFFF99"/>
                  <w:vAlign w:val="center"/>
                </w:tcPr>
                <w:p w:rsidR="005F5359" w:rsidRPr="004A6960" w:rsidRDefault="005F5359" w:rsidP="00472E0A">
                  <w:pPr>
                    <w:tabs>
                      <w:tab w:val="left" w:pos="1830"/>
                    </w:tabs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i/>
                      <w:color w:val="800000"/>
                      <w:sz w:val="18"/>
                      <w:szCs w:val="18"/>
                    </w:rPr>
                    <w:t>Inauguración</w:t>
                  </w: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 xml:space="preserve"> (indicar nombres, cargos, instituciones y países de las personas que estarán en el acto inaugural).</w:t>
                  </w:r>
                </w:p>
                <w:p w:rsidR="005F5359" w:rsidRPr="004A6960" w:rsidRDefault="005F5359" w:rsidP="00472E0A">
                  <w:pPr>
                    <w:tabs>
                      <w:tab w:val="left" w:pos="1830"/>
                    </w:tabs>
                    <w:spacing w:after="0" w:line="240" w:lineRule="auto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Mercedes Florez, CF- AECID</w:t>
                  </w:r>
                </w:p>
                <w:p w:rsidR="005F5359" w:rsidRPr="004A6960" w:rsidRDefault="005F5359" w:rsidP="00472E0A">
                  <w:pPr>
                    <w:tabs>
                      <w:tab w:val="left" w:pos="1830"/>
                    </w:tabs>
                    <w:spacing w:after="0" w:line="240" w:lineRule="auto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 xml:space="preserve">Alejandra </w:t>
                  </w:r>
                  <w:proofErr w:type="spellStart"/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Naser</w:t>
                  </w:r>
                  <w:proofErr w:type="spellEnd"/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;  ILPES/CEPAL</w:t>
                  </w:r>
                </w:p>
                <w:p w:rsidR="005F5359" w:rsidRPr="004A6960" w:rsidRDefault="005F5359" w:rsidP="00472E0A">
                  <w:pPr>
                    <w:tabs>
                      <w:tab w:val="left" w:pos="1830"/>
                    </w:tabs>
                    <w:spacing w:after="0" w:line="240" w:lineRule="auto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Alvaro Ramírez Alujas; ILPES/CEPAL</w:t>
                  </w:r>
                </w:p>
                <w:p w:rsidR="005F5359" w:rsidRPr="004A6960" w:rsidRDefault="005F5359" w:rsidP="00472E0A">
                  <w:pPr>
                    <w:tabs>
                      <w:tab w:val="left" w:pos="1830"/>
                    </w:tabs>
                    <w:spacing w:after="0" w:line="240" w:lineRule="auto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ALVARO VASQUEZ Consultor</w:t>
                  </w:r>
                </w:p>
                <w:p w:rsidR="005F5359" w:rsidRPr="004A6960" w:rsidRDefault="005F5359" w:rsidP="00472E0A">
                  <w:pPr>
                    <w:tabs>
                      <w:tab w:val="left" w:pos="1830"/>
                    </w:tabs>
                    <w:spacing w:after="0" w:line="240" w:lineRule="auto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Francisco Méndez; Consultor</w:t>
                  </w:r>
                </w:p>
              </w:tc>
            </w:tr>
            <w:tr w:rsidR="005F5359" w:rsidRPr="004A6960" w:rsidTr="00472E0A">
              <w:trPr>
                <w:trHeight w:val="622"/>
                <w:jc w:val="center"/>
              </w:trPr>
              <w:tc>
                <w:tcPr>
                  <w:tcW w:w="1259" w:type="dxa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t>9:30 –10:30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vAlign w:val="center"/>
                </w:tcPr>
                <w:p w:rsidR="005F5359" w:rsidRPr="004A6960" w:rsidRDefault="005F5359" w:rsidP="00472E0A">
                  <w:pPr>
                    <w:tabs>
                      <w:tab w:val="left" w:pos="-720"/>
                    </w:tabs>
                    <w:suppressAutoHyphens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El Gobierno electrónico y el Gobierno abierto: Desafíos para la reforma del Estado y la modernización del sector público</w:t>
                  </w:r>
                </w:p>
                <w:p w:rsidR="005F5359" w:rsidRPr="004A6960" w:rsidRDefault="005F5359" w:rsidP="00472E0A">
                  <w:pPr>
                    <w:tabs>
                      <w:tab w:val="left" w:pos="-720"/>
                    </w:tabs>
                    <w:suppressAutoHyphens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 xml:space="preserve">Alejandra </w:t>
                  </w:r>
                  <w:proofErr w:type="spellStart"/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Naser</w:t>
                  </w:r>
                  <w:proofErr w:type="spellEnd"/>
                </w:p>
              </w:tc>
            </w:tr>
            <w:tr w:rsidR="005F5359" w:rsidRPr="004A6960" w:rsidTr="00472E0A">
              <w:trPr>
                <w:trHeight w:val="265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10:30 – 11:00</w:t>
                  </w:r>
                </w:p>
              </w:tc>
              <w:tc>
                <w:tcPr>
                  <w:tcW w:w="5380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Café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t>11:00 – 13:00</w:t>
                  </w:r>
                </w:p>
              </w:tc>
              <w:tc>
                <w:tcPr>
                  <w:tcW w:w="5380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El Gobierno Abierto</w:t>
                  </w:r>
                </w:p>
                <w:p w:rsidR="005F5359" w:rsidRPr="004A6960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Marco conceptual. Ejes estratégicos, retos y oportunidades</w:t>
                  </w:r>
                </w:p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Alvaro Ramírez Alujas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Almuerzo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t>14:00–16:00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 xml:space="preserve">Principales desafíos del desarrollo de gobierno digital </w:t>
                  </w:r>
                </w:p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 xml:space="preserve">Agregación de valor público con innovaciones tecnológicas para un gobierno integrado </w:t>
                  </w:r>
                </w:p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lastRenderedPageBreak/>
                    <w:t>Álvaro Vásquez – Francisco Méndez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lastRenderedPageBreak/>
                    <w:t>16:00–17:00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 xml:space="preserve">Taller 1  </w:t>
                  </w:r>
                </w:p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Priorizando iniciativas sectoriales de proyectos de gobierno digital</w:t>
                  </w:r>
                </w:p>
              </w:tc>
            </w:tr>
          </w:tbl>
          <w:p w:rsidR="002D5ED8" w:rsidRDefault="002D5ED8" w:rsidP="00BF5F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F5359" w:rsidRDefault="005F5359" w:rsidP="00BF5F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9"/>
              <w:gridCol w:w="5380"/>
            </w:tblGrid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/>
                      <w:sz w:val="18"/>
                      <w:szCs w:val="18"/>
                    </w:rPr>
                    <w:t xml:space="preserve">Martes 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Hora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Actividad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t>8:30 – 10:30</w:t>
                  </w:r>
                </w:p>
              </w:tc>
              <w:tc>
                <w:tcPr>
                  <w:tcW w:w="5380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tabs>
                      <w:tab w:val="left" w:pos="1830"/>
                    </w:tabs>
                    <w:spacing w:after="0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 xml:space="preserve">Framework de alineamiento estratégico de Programas y Proyectos de Digital </w:t>
                  </w:r>
                </w:p>
                <w:p w:rsidR="005F5359" w:rsidRPr="004A6960" w:rsidRDefault="005F5359" w:rsidP="00472E0A">
                  <w:pPr>
                    <w:tabs>
                      <w:tab w:val="left" w:pos="1830"/>
                    </w:tabs>
                    <w:spacing w:after="0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“Procesos”</w:t>
                  </w:r>
                </w:p>
                <w:p w:rsidR="005F5359" w:rsidRPr="004A6960" w:rsidRDefault="005F5359" w:rsidP="00472E0A">
                  <w:pPr>
                    <w:tabs>
                      <w:tab w:val="left" w:pos="1830"/>
                    </w:tabs>
                    <w:spacing w:after="0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Álvaro Vásquez – Francisco Méndez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10:30 – 11:00</w:t>
                  </w:r>
                </w:p>
              </w:tc>
              <w:tc>
                <w:tcPr>
                  <w:tcW w:w="5380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Café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t>11:00 – 13:00</w:t>
                  </w:r>
                </w:p>
              </w:tc>
              <w:tc>
                <w:tcPr>
                  <w:tcW w:w="5380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Taller 2</w:t>
                  </w:r>
                </w:p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Levantamiento, rediseño, y digitalización de procesos para proyecto priorizado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Almuerzo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t>14:00–16:00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 xml:space="preserve">Framework de alineamiento estratégico de Programas y Proyectos de Digital </w:t>
                  </w:r>
                </w:p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 xml:space="preserve">Gestión del Cambio: Arquitectura empresarial </w:t>
                  </w:r>
                </w:p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Francisco Méndez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t>16:00–17:00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Taller 3</w:t>
                  </w:r>
                </w:p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Identificación de especificaciones tecnológicas de la digitalización para proyecto propuesto (LEGO)</w:t>
                  </w:r>
                </w:p>
              </w:tc>
            </w:tr>
          </w:tbl>
          <w:p w:rsidR="005F5359" w:rsidRDefault="005F5359" w:rsidP="00BF5F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9"/>
              <w:gridCol w:w="5380"/>
            </w:tblGrid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/>
                      <w:sz w:val="18"/>
                      <w:szCs w:val="18"/>
                    </w:rPr>
                    <w:t>Miércoles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Hora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Actividad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t>8:30 – 10:30</w:t>
                  </w:r>
                </w:p>
              </w:tc>
              <w:tc>
                <w:tcPr>
                  <w:tcW w:w="5380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tabs>
                      <w:tab w:val="left" w:pos="1830"/>
                    </w:tabs>
                    <w:spacing w:after="0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 xml:space="preserve">Provisión de servicios del Estado por medios digitalizados. Nuevas herramientas tecnológica </w:t>
                  </w:r>
                </w:p>
                <w:p w:rsidR="005F5359" w:rsidRPr="004A6960" w:rsidRDefault="005F5359" w:rsidP="00472E0A">
                  <w:pPr>
                    <w:tabs>
                      <w:tab w:val="left" w:pos="1830"/>
                    </w:tabs>
                    <w:spacing w:after="0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 xml:space="preserve">(Big data, portales multiplataforma,  Business </w:t>
                  </w:r>
                  <w:proofErr w:type="spellStart"/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Intelligence</w:t>
                  </w:r>
                  <w:proofErr w:type="spellEnd"/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, E-</w:t>
                  </w:r>
                  <w:proofErr w:type="spellStart"/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petitions</w:t>
                  </w:r>
                  <w:proofErr w:type="spellEnd"/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, etc.)</w:t>
                  </w:r>
                </w:p>
                <w:p w:rsidR="005F5359" w:rsidRPr="004A6960" w:rsidRDefault="005F5359" w:rsidP="00472E0A">
                  <w:pPr>
                    <w:tabs>
                      <w:tab w:val="left" w:pos="1830"/>
                    </w:tabs>
                    <w:spacing w:after="0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Eduardo González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10:30 – 11:00</w:t>
                  </w:r>
                </w:p>
              </w:tc>
              <w:tc>
                <w:tcPr>
                  <w:tcW w:w="5380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Café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t>11:00 – 13:00</w:t>
                  </w:r>
                </w:p>
              </w:tc>
              <w:tc>
                <w:tcPr>
                  <w:tcW w:w="5380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Taller 4</w:t>
                  </w:r>
                </w:p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bCs/>
                      <w:sz w:val="18"/>
                      <w:szCs w:val="18"/>
                    </w:rPr>
                    <w:t>Modelo entrega de Servicio multicanal para proyecto de digitalización propuesto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Almuerzo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t>14:00–16:00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Gestión del cambio</w:t>
                  </w:r>
                </w:p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Modelo de gestión del cambio</w:t>
                  </w:r>
                </w:p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Francisco Méndez</w:t>
                  </w:r>
                </w:p>
              </w:tc>
            </w:tr>
            <w:tr w:rsidR="005F5359" w:rsidRPr="004A6960" w:rsidTr="00472E0A">
              <w:trPr>
                <w:trHeight w:val="454"/>
                <w:jc w:val="center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color w:val="000000"/>
                      <w:sz w:val="18"/>
                      <w:szCs w:val="18"/>
                    </w:rPr>
                    <w:t>16:00–17:00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Taller 5</w:t>
                  </w:r>
                </w:p>
                <w:p w:rsidR="005F5359" w:rsidRPr="004A6960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4A6960">
                    <w:rPr>
                      <w:rFonts w:cstheme="minorHAnsi"/>
                      <w:sz w:val="18"/>
                      <w:szCs w:val="18"/>
                    </w:rPr>
                    <w:t>Propuesta de intervención de gestión de cambio para proyecto propuesto</w:t>
                  </w:r>
                </w:p>
              </w:tc>
            </w:tr>
          </w:tbl>
          <w:p w:rsidR="005F5359" w:rsidRDefault="005F5359" w:rsidP="00BF5F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87"/>
              <w:gridCol w:w="5380"/>
            </w:tblGrid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344DF7" w:rsidRDefault="005F5359" w:rsidP="00472E0A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/>
                      <w:sz w:val="18"/>
                      <w:szCs w:val="18"/>
                    </w:rPr>
                    <w:t>Jueves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344DF7" w:rsidRDefault="005F5359" w:rsidP="00472E0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Hora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344DF7" w:rsidRDefault="005F5359" w:rsidP="00472E0A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Actividad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87" w:type="dxa"/>
                  <w:shd w:val="clear" w:color="auto" w:fill="auto"/>
                  <w:vAlign w:val="center"/>
                </w:tcPr>
                <w:p w:rsidR="005F5359" w:rsidRPr="00344DF7" w:rsidRDefault="005F5359" w:rsidP="00472E0A">
                  <w:pPr>
                    <w:spacing w:after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color w:val="000000"/>
                      <w:sz w:val="18"/>
                      <w:szCs w:val="18"/>
                    </w:rPr>
                    <w:t>8:30 – 10:30</w:t>
                  </w:r>
                </w:p>
              </w:tc>
              <w:tc>
                <w:tcPr>
                  <w:tcW w:w="5380" w:type="dxa"/>
                  <w:shd w:val="clear" w:color="auto" w:fill="auto"/>
                  <w:vAlign w:val="center"/>
                </w:tcPr>
                <w:p w:rsidR="005F5359" w:rsidRPr="00344DF7" w:rsidRDefault="005F5359" w:rsidP="00472E0A">
                  <w:pPr>
                    <w:tabs>
                      <w:tab w:val="left" w:pos="1830"/>
                    </w:tabs>
                    <w:spacing w:after="0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Gobierno Abierto</w:t>
                  </w:r>
                </w:p>
                <w:p w:rsidR="005F5359" w:rsidRPr="00344DF7" w:rsidRDefault="005F5359" w:rsidP="00472E0A">
                  <w:pPr>
                    <w:tabs>
                      <w:tab w:val="left" w:pos="1830"/>
                    </w:tabs>
                    <w:spacing w:after="0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La Transparencia y el acceso a la información pública gubernamental</w:t>
                  </w:r>
                </w:p>
                <w:p w:rsidR="005F5359" w:rsidRPr="00344DF7" w:rsidRDefault="005F5359" w:rsidP="00472E0A">
                  <w:pPr>
                    <w:tabs>
                      <w:tab w:val="left" w:pos="1830"/>
                    </w:tabs>
                    <w:spacing w:after="0"/>
                    <w:jc w:val="both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lastRenderedPageBreak/>
                    <w:t>Eduardo González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87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lastRenderedPageBreak/>
                    <w:t>10:30 – 11:00</w:t>
                  </w:r>
                </w:p>
              </w:tc>
              <w:tc>
                <w:tcPr>
                  <w:tcW w:w="5380" w:type="dxa"/>
                  <w:tcBorders>
                    <w:top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Café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87" w:type="dxa"/>
                  <w:shd w:val="clear" w:color="auto" w:fill="auto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color w:val="000000"/>
                      <w:sz w:val="18"/>
                      <w:szCs w:val="18"/>
                    </w:rPr>
                    <w:t>11:00 – 13:00</w:t>
                  </w:r>
                </w:p>
              </w:tc>
              <w:tc>
                <w:tcPr>
                  <w:tcW w:w="5380" w:type="dxa"/>
                  <w:shd w:val="clear" w:color="auto" w:fill="auto"/>
                  <w:vAlign w:val="center"/>
                </w:tcPr>
                <w:p w:rsidR="005F5359" w:rsidRPr="00344DF7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Apertura de Datos gubernamentales</w:t>
                  </w:r>
                </w:p>
                <w:p w:rsidR="005F5359" w:rsidRPr="00344DF7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•</w:t>
                  </w: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ab/>
                    <w:t>Recomendaciones para abrir datos del Estado</w:t>
                  </w:r>
                </w:p>
                <w:p w:rsidR="005F5359" w:rsidRPr="00344DF7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•</w:t>
                  </w: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ab/>
                    <w:t>Qué y cómo abrir datos</w:t>
                  </w:r>
                </w:p>
                <w:p w:rsidR="005F5359" w:rsidRPr="00344DF7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•</w:t>
                  </w: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ab/>
                    <w:t>Portales de Datos abiertos</w:t>
                  </w:r>
                </w:p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Sergio Araiza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87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Almuerzo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87" w:type="dxa"/>
                  <w:shd w:val="clear" w:color="auto" w:fill="auto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color w:val="000000"/>
                      <w:sz w:val="18"/>
                      <w:szCs w:val="18"/>
                    </w:rPr>
                    <w:t>14:00–16:00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Estrategia comunicacional y planes de promoción de estrategias de Gobierno Electrónico /Gobierno Abierto</w:t>
                  </w:r>
                </w:p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Diana Parra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87" w:type="dxa"/>
                  <w:shd w:val="clear" w:color="auto" w:fill="auto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color w:val="000000"/>
                      <w:sz w:val="18"/>
                      <w:szCs w:val="18"/>
                    </w:rPr>
                    <w:t>16:00–17:00</w:t>
                  </w:r>
                </w:p>
              </w:tc>
              <w:tc>
                <w:tcPr>
                  <w:tcW w:w="53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Taller 7</w:t>
                  </w:r>
                </w:p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Propuesta de estrategia comunicacional para proyecto a implementar</w:t>
                  </w:r>
                </w:p>
              </w:tc>
            </w:tr>
          </w:tbl>
          <w:p w:rsidR="005F5359" w:rsidRDefault="005F5359" w:rsidP="00BF5F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31"/>
              <w:gridCol w:w="5323"/>
            </w:tblGrid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6554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5F5359" w:rsidRPr="00344DF7" w:rsidRDefault="005F5359" w:rsidP="00472E0A">
                  <w:pPr>
                    <w:spacing w:after="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/>
                      <w:sz w:val="18"/>
                      <w:szCs w:val="18"/>
                    </w:rPr>
                    <w:t xml:space="preserve">Viernes 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31" w:type="dxa"/>
                  <w:shd w:val="clear" w:color="auto" w:fill="D9D9D9"/>
                  <w:vAlign w:val="center"/>
                </w:tcPr>
                <w:p w:rsidR="005F5359" w:rsidRPr="00344DF7" w:rsidRDefault="005F5359" w:rsidP="00472E0A">
                  <w:pPr>
                    <w:spacing w:after="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/>
                      <w:sz w:val="18"/>
                      <w:szCs w:val="18"/>
                    </w:rPr>
                    <w:t>Hora</w:t>
                  </w:r>
                </w:p>
              </w:tc>
              <w:tc>
                <w:tcPr>
                  <w:tcW w:w="5323" w:type="dxa"/>
                  <w:shd w:val="clear" w:color="auto" w:fill="D9D9D9"/>
                  <w:vAlign w:val="center"/>
                </w:tcPr>
                <w:p w:rsidR="005F5359" w:rsidRPr="00344DF7" w:rsidRDefault="005F5359" w:rsidP="00472E0A">
                  <w:pPr>
                    <w:spacing w:after="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/>
                      <w:sz w:val="18"/>
                      <w:szCs w:val="18"/>
                    </w:rPr>
                    <w:t>Actividad</w:t>
                  </w:r>
                </w:p>
                <w:p w:rsidR="005F5359" w:rsidRPr="00344DF7" w:rsidRDefault="005F5359" w:rsidP="00472E0A">
                  <w:pPr>
                    <w:spacing w:after="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31" w:type="dxa"/>
                  <w:shd w:val="clear" w:color="auto" w:fill="FFFF00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8: 00 am – 8:30 am</w:t>
                  </w:r>
                </w:p>
              </w:tc>
              <w:tc>
                <w:tcPr>
                  <w:tcW w:w="5323" w:type="dxa"/>
                  <w:shd w:val="clear" w:color="auto" w:fill="FFFF00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Aplicación cuestionario de Evaluación CFCE Cartagena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31" w:type="dxa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color w:val="000000"/>
                      <w:sz w:val="18"/>
                      <w:szCs w:val="18"/>
                    </w:rPr>
                    <w:t>8:30 – 10:30</w:t>
                  </w:r>
                </w:p>
              </w:tc>
              <w:tc>
                <w:tcPr>
                  <w:tcW w:w="5323" w:type="dxa"/>
                  <w:vAlign w:val="center"/>
                </w:tcPr>
                <w:p w:rsidR="005F5359" w:rsidRPr="00344DF7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Alianza para el Gobierno Abierto (AGA)</w:t>
                  </w:r>
                </w:p>
                <w:p w:rsidR="005F5359" w:rsidRPr="00344DF7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•</w:t>
                  </w: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ab/>
                    <w:t>Principios y ejes estratégicos</w:t>
                  </w:r>
                </w:p>
                <w:p w:rsidR="005F5359" w:rsidRPr="00344DF7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•</w:t>
                  </w: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ab/>
                    <w:t>Sistemas de evaluación</w:t>
                  </w:r>
                </w:p>
                <w:p w:rsidR="005F5359" w:rsidRPr="00344DF7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Álvaro Ramírez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31" w:type="dxa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10:00 – 12:00</w:t>
                  </w:r>
                </w:p>
              </w:tc>
              <w:tc>
                <w:tcPr>
                  <w:tcW w:w="5323" w:type="dxa"/>
                  <w:vAlign w:val="center"/>
                </w:tcPr>
                <w:p w:rsidR="005F5359" w:rsidRPr="00344DF7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Presentaciones de grupos</w:t>
                  </w:r>
                </w:p>
                <w:p w:rsidR="005F5359" w:rsidRPr="00344DF7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Síntesis de propuestas y lecciones aprendidas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31" w:type="dxa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12:00 – 12:15</w:t>
                  </w:r>
                </w:p>
              </w:tc>
              <w:tc>
                <w:tcPr>
                  <w:tcW w:w="5323" w:type="dxa"/>
                  <w:shd w:val="clear" w:color="auto" w:fill="E0E0E0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/>
                      <w:sz w:val="18"/>
                      <w:szCs w:val="18"/>
                    </w:rPr>
                    <w:t>Café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31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sz w:val="18"/>
                      <w:szCs w:val="18"/>
                    </w:rPr>
                    <w:t>12:15- 13:00</w:t>
                  </w:r>
                </w:p>
              </w:tc>
              <w:tc>
                <w:tcPr>
                  <w:tcW w:w="5323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5F5359" w:rsidRPr="00344DF7" w:rsidRDefault="005F5359" w:rsidP="00472E0A">
                  <w:pPr>
                    <w:tabs>
                      <w:tab w:val="left" w:pos="-720"/>
                    </w:tabs>
                    <w:suppressAutoHyphens/>
                    <w:spacing w:after="0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Cs/>
                      <w:sz w:val="18"/>
                      <w:szCs w:val="18"/>
                    </w:rPr>
                    <w:t>Evaluación ILPES/CEPAL y clausura del Curso</w:t>
                  </w:r>
                </w:p>
              </w:tc>
            </w:tr>
            <w:tr w:rsidR="005F5359" w:rsidRPr="00344DF7" w:rsidTr="00472E0A">
              <w:trPr>
                <w:trHeight w:val="454"/>
                <w:jc w:val="center"/>
              </w:trPr>
              <w:tc>
                <w:tcPr>
                  <w:tcW w:w="1231" w:type="dxa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323" w:type="dxa"/>
                  <w:shd w:val="clear" w:color="auto" w:fill="E0E0E0"/>
                  <w:vAlign w:val="center"/>
                </w:tcPr>
                <w:p w:rsidR="005F5359" w:rsidRPr="00344DF7" w:rsidRDefault="005F5359" w:rsidP="00472E0A">
                  <w:pPr>
                    <w:spacing w:after="0"/>
                    <w:rPr>
                      <w:rFonts w:cstheme="minorHAnsi"/>
                      <w:sz w:val="18"/>
                      <w:szCs w:val="18"/>
                    </w:rPr>
                  </w:pPr>
                  <w:r w:rsidRPr="00344DF7">
                    <w:rPr>
                      <w:rFonts w:cstheme="minorHAnsi"/>
                      <w:b/>
                      <w:sz w:val="18"/>
                      <w:szCs w:val="18"/>
                    </w:rPr>
                    <w:t>Almuerzo</w:t>
                  </w:r>
                </w:p>
              </w:tc>
            </w:tr>
          </w:tbl>
          <w:p w:rsidR="005F5359" w:rsidRPr="00BF5F60" w:rsidRDefault="005F5359" w:rsidP="00BF5F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1B2865" w:rsidRPr="00BF5F60" w:rsidRDefault="001B2865" w:rsidP="00361E9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ECC" w:rsidRPr="00BF5F60" w:rsidRDefault="00BF5F60" w:rsidP="00361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70ECC" w:rsidTr="00502792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770ECC" w:rsidRDefault="00770ECC" w:rsidP="00EC7BAB">
            <w:pPr>
              <w:rPr>
                <w:sz w:val="24"/>
                <w:szCs w:val="24"/>
              </w:rPr>
            </w:pPr>
          </w:p>
          <w:p w:rsidR="005F5359" w:rsidRDefault="005F5359" w:rsidP="005F53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5359">
              <w:rPr>
                <w:rFonts w:ascii="Arial" w:hAnsi="Arial" w:cs="Arial"/>
                <w:sz w:val="24"/>
                <w:szCs w:val="24"/>
              </w:rPr>
              <w:t>La AECID asumirá el</w:t>
            </w:r>
            <w:r>
              <w:rPr>
                <w:rFonts w:ascii="Arial" w:hAnsi="Arial" w:cs="Arial"/>
                <w:sz w:val="24"/>
                <w:szCs w:val="24"/>
              </w:rPr>
              <w:t xml:space="preserve"> alojamiento y manutención de 25</w:t>
            </w:r>
            <w:r w:rsidRPr="005F5359">
              <w:rPr>
                <w:rFonts w:ascii="Arial" w:hAnsi="Arial" w:cs="Arial"/>
                <w:sz w:val="24"/>
                <w:szCs w:val="24"/>
              </w:rPr>
              <w:t xml:space="preserve"> participantes latinoamericanos.  Los gastos de boletos aéreos serán asumidos por el interesado o su institución.</w:t>
            </w:r>
          </w:p>
          <w:p w:rsidR="005F5359" w:rsidRPr="005F5359" w:rsidRDefault="005F5359" w:rsidP="005F53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ECC" w:rsidTr="00502792">
        <w:tc>
          <w:tcPr>
            <w:tcW w:w="2093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6946" w:type="dxa"/>
          </w:tcPr>
          <w:p w:rsidR="00770ECC" w:rsidRPr="00E90219" w:rsidRDefault="0001432B" w:rsidP="00361E96">
            <w:pPr>
              <w:rPr>
                <w:rFonts w:ascii="Arial" w:hAnsi="Arial" w:cs="Arial"/>
                <w:sz w:val="24"/>
                <w:szCs w:val="24"/>
              </w:rPr>
            </w:pPr>
            <w:r w:rsidRPr="00E90219">
              <w:rPr>
                <w:rFonts w:ascii="Arial" w:hAnsi="Arial" w:cs="Arial"/>
                <w:sz w:val="24"/>
                <w:szCs w:val="24"/>
              </w:rPr>
              <w:t xml:space="preserve">23  de julio </w:t>
            </w:r>
            <w:r w:rsidR="00BF5F60" w:rsidRPr="00E90219">
              <w:rPr>
                <w:rFonts w:ascii="Arial" w:hAnsi="Arial" w:cs="Arial"/>
                <w:sz w:val="24"/>
                <w:szCs w:val="24"/>
              </w:rPr>
              <w:t>de 2015</w:t>
            </w:r>
          </w:p>
          <w:p w:rsidR="007500B2" w:rsidRPr="00BF5F60" w:rsidRDefault="007500B2" w:rsidP="00361E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792" w:rsidTr="00502792">
        <w:tc>
          <w:tcPr>
            <w:tcW w:w="2093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6946" w:type="dxa"/>
          </w:tcPr>
          <w:p w:rsidR="00E91038" w:rsidRPr="00E90219" w:rsidRDefault="00E91038" w:rsidP="00E91038">
            <w:pPr>
              <w:rPr>
                <w:rFonts w:ascii="Arial" w:hAnsi="Arial" w:cs="Arial"/>
                <w:sz w:val="24"/>
                <w:szCs w:val="24"/>
              </w:rPr>
            </w:pPr>
            <w:r w:rsidRPr="00E90219">
              <w:rPr>
                <w:rFonts w:ascii="Arial" w:hAnsi="Arial" w:cs="Arial"/>
                <w:sz w:val="24"/>
                <w:szCs w:val="24"/>
              </w:rPr>
              <w:t xml:space="preserve">Todos los interesados en postular al curso deberán completar un formulario de inscripción en línea disponible en el sistema de capacitación de CEPAL denominado </w:t>
            </w:r>
            <w:hyperlink r:id="rId8" w:history="1">
              <w:r w:rsidRPr="00E90219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SIGCA</w:t>
              </w:r>
            </w:hyperlink>
            <w:r w:rsidR="004D0F1E">
              <w:rPr>
                <w:rStyle w:val="Hipervnculo"/>
                <w:rFonts w:ascii="Arial" w:hAnsi="Arial" w:cs="Arial"/>
                <w:b/>
                <w:sz w:val="24"/>
                <w:szCs w:val="24"/>
              </w:rPr>
              <w:t xml:space="preserve"> http://sigcaportal.cepal.org</w:t>
            </w:r>
          </w:p>
          <w:p w:rsidR="00324355" w:rsidRPr="00E91038" w:rsidRDefault="00E91038" w:rsidP="00E91038">
            <w:pPr>
              <w:rPr>
                <w:sz w:val="24"/>
                <w:szCs w:val="24"/>
              </w:rPr>
            </w:pPr>
            <w:r w:rsidRPr="00E90219">
              <w:rPr>
                <w:rFonts w:ascii="Arial" w:hAnsi="Arial" w:cs="Arial"/>
                <w:sz w:val="24"/>
                <w:szCs w:val="24"/>
              </w:rPr>
              <w:t>El interesado debe registrarse y luego postular al curso, (si usted ya está registrado, sólo debe ingresar con su usuario y clave de acceso y luego postular al curso).</w:t>
            </w:r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0B91"/>
    <w:multiLevelType w:val="hybridMultilevel"/>
    <w:tmpl w:val="F81AB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1432B"/>
    <w:rsid w:val="000C174E"/>
    <w:rsid w:val="001B2865"/>
    <w:rsid w:val="00234793"/>
    <w:rsid w:val="002D5ED8"/>
    <w:rsid w:val="00324355"/>
    <w:rsid w:val="00361E96"/>
    <w:rsid w:val="004D0F1E"/>
    <w:rsid w:val="00502792"/>
    <w:rsid w:val="00563499"/>
    <w:rsid w:val="005F5359"/>
    <w:rsid w:val="007500B2"/>
    <w:rsid w:val="00770ECC"/>
    <w:rsid w:val="008041F8"/>
    <w:rsid w:val="0091624E"/>
    <w:rsid w:val="00970D66"/>
    <w:rsid w:val="009E2999"/>
    <w:rsid w:val="00A478DD"/>
    <w:rsid w:val="00BC4B01"/>
    <w:rsid w:val="00BF5F60"/>
    <w:rsid w:val="00CD1447"/>
    <w:rsid w:val="00CD2EB8"/>
    <w:rsid w:val="00D203D7"/>
    <w:rsid w:val="00E90219"/>
    <w:rsid w:val="00E91038"/>
    <w:rsid w:val="00EC7BAB"/>
    <w:rsid w:val="00F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910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91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caportal.cepal.org:8080/SigcaPortal/portalController.do;jsessionid=A76A14B26A051DD1590E187F99EE277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Gloria Laguna Huerta</cp:lastModifiedBy>
  <cp:revision>2</cp:revision>
  <dcterms:created xsi:type="dcterms:W3CDTF">2015-06-26T20:36:00Z</dcterms:created>
  <dcterms:modified xsi:type="dcterms:W3CDTF">2015-06-26T20:36:00Z</dcterms:modified>
</cp:coreProperties>
</file>