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CD2EB8" w:rsidP="00770ECC">
      <w:pPr>
        <w:jc w:val="center"/>
      </w:pPr>
      <w:r>
        <w:rPr>
          <w:noProof/>
        </w:rPr>
        <w:drawing>
          <wp:inline distT="0" distB="0" distL="0" distR="0">
            <wp:extent cx="3295650" cy="561975"/>
            <wp:effectExtent l="0" t="0" r="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AJADA_Colombia+CF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263" cy="56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4FB">
        <w:t xml:space="preserve">     </w:t>
      </w:r>
      <w:bookmarkStart w:id="0" w:name="_GoBack"/>
      <w:r w:rsidR="009354FB">
        <w:rPr>
          <w:noProof/>
        </w:rPr>
        <w:drawing>
          <wp:inline distT="0" distB="0" distL="0" distR="0" wp14:anchorId="4D66188B" wp14:editId="1B482425">
            <wp:extent cx="1304925" cy="476250"/>
            <wp:effectExtent l="0" t="0" r="9525" b="0"/>
            <wp:docPr id="1" name="Imagen 1" descr="http://www.notariado.org/themeNotariado/images/logo_c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tariado.org/themeNotariado/images/logo_cg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354FB">
        <w:t xml:space="preserve">           </w:t>
      </w: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8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7619"/>
      </w:tblGrid>
      <w:tr w:rsidR="00770EBF" w:rsidTr="00582B19">
        <w:tc>
          <w:tcPr>
            <w:tcW w:w="2269" w:type="dxa"/>
          </w:tcPr>
          <w:p w:rsidR="00770EBF" w:rsidRPr="00770ECC" w:rsidRDefault="00770EBF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7619" w:type="dxa"/>
          </w:tcPr>
          <w:p w:rsidR="00770EBF" w:rsidRPr="0091624E" w:rsidRDefault="00582B19" w:rsidP="00922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MODERNIZACIÓN DEL NOTARIADO EN LATINOAMÉRICA COMO ELEMENTO CLAVE DEL DESARROLLO: LA FIRMA DIGITAL NOTARIAL Y SU IMPORTANCIA PARA LA SEGURIDAD JURÍDICA.</w:t>
            </w:r>
          </w:p>
        </w:tc>
      </w:tr>
      <w:tr w:rsidR="00770EBF" w:rsidTr="00582B19">
        <w:tc>
          <w:tcPr>
            <w:tcW w:w="2269" w:type="dxa"/>
          </w:tcPr>
          <w:p w:rsidR="00770EBF" w:rsidRPr="00770ECC" w:rsidRDefault="00770EBF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7619" w:type="dxa"/>
          </w:tcPr>
          <w:p w:rsidR="00770EBF" w:rsidRPr="0091624E" w:rsidRDefault="00770EBF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a 26 de junio 2015</w:t>
            </w:r>
          </w:p>
        </w:tc>
      </w:tr>
      <w:tr w:rsidR="00770EBF" w:rsidTr="00582B19">
        <w:tc>
          <w:tcPr>
            <w:tcW w:w="2269" w:type="dxa"/>
          </w:tcPr>
          <w:p w:rsidR="00770EBF" w:rsidRPr="00770ECC" w:rsidRDefault="00770EBF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7619" w:type="dxa"/>
          </w:tcPr>
          <w:p w:rsidR="00770EBF" w:rsidRPr="0091624E" w:rsidRDefault="00770EBF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Cartagena de Indias (Colombia)</w:t>
            </w:r>
          </w:p>
        </w:tc>
      </w:tr>
      <w:tr w:rsidR="00770EBF" w:rsidTr="00582B19">
        <w:tc>
          <w:tcPr>
            <w:tcW w:w="2269" w:type="dxa"/>
          </w:tcPr>
          <w:p w:rsidR="00770EBF" w:rsidRDefault="00770EBF" w:rsidP="00770ECC">
            <w:pPr>
              <w:jc w:val="center"/>
              <w:rPr>
                <w:b/>
              </w:rPr>
            </w:pPr>
          </w:p>
          <w:p w:rsidR="00770EBF" w:rsidRPr="00770ECC" w:rsidRDefault="00770EBF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7619" w:type="dxa"/>
          </w:tcPr>
          <w:p w:rsidR="00770EBF" w:rsidRPr="00770EBF" w:rsidRDefault="00770EBF" w:rsidP="00770EBF">
            <w:pPr>
              <w:shd w:val="clear" w:color="auto" w:fill="FFFFFF"/>
              <w:rPr>
                <w:rFonts w:ascii="Arial" w:hAnsi="Arial" w:cs="Arial"/>
              </w:rPr>
            </w:pPr>
            <w:r w:rsidRPr="00770EBF">
              <w:rPr>
                <w:rFonts w:ascii="Arial" w:hAnsi="Arial" w:cs="Arial"/>
              </w:rPr>
              <w:t xml:space="preserve">1.- Mejorar la formación de los cuadros directivos de las instituciones relacionadas con la seguridad jurídica preventiva.  </w:t>
            </w:r>
          </w:p>
          <w:p w:rsidR="00770EBF" w:rsidRPr="00770EBF" w:rsidRDefault="00770EBF" w:rsidP="00770EBF">
            <w:pPr>
              <w:shd w:val="clear" w:color="auto" w:fill="FFFFFF"/>
              <w:rPr>
                <w:rFonts w:ascii="Arial" w:hAnsi="Arial" w:cs="Arial"/>
              </w:rPr>
            </w:pPr>
            <w:r w:rsidRPr="00770EBF">
              <w:rPr>
                <w:rFonts w:ascii="Arial" w:hAnsi="Arial" w:cs="Arial"/>
              </w:rPr>
              <w:t xml:space="preserve">2.- Concienciar a dichos cuadros de la repercusión que la correcta implantación de sistemas modernos y coordinados de seguridad jurídica preventiva tiene para el desarrollo de sus países y la lucha contra la pobreza.  </w:t>
            </w:r>
          </w:p>
          <w:p w:rsidR="00770EBF" w:rsidRPr="00770EBF" w:rsidRDefault="00770EBF" w:rsidP="00770EBF">
            <w:pPr>
              <w:shd w:val="clear" w:color="auto" w:fill="FFFFFF"/>
              <w:rPr>
                <w:rFonts w:ascii="Arial" w:hAnsi="Arial" w:cs="Arial"/>
              </w:rPr>
            </w:pPr>
            <w:r w:rsidRPr="00770EBF">
              <w:rPr>
                <w:rFonts w:ascii="Arial" w:hAnsi="Arial" w:cs="Arial"/>
              </w:rPr>
              <w:t>3.- Crear un espacio iberoamericano de reflexión e intercambio de experiencias que sirva de acicate a todos para la mejora a la vez que posiciona a España como referente tecnológico.</w:t>
            </w:r>
          </w:p>
          <w:p w:rsidR="00770EBF" w:rsidRPr="0091624E" w:rsidRDefault="00770EBF" w:rsidP="00361E96">
            <w:pPr>
              <w:rPr>
                <w:rFonts w:ascii="Arial" w:hAnsi="Arial" w:cs="Arial"/>
              </w:rPr>
            </w:pPr>
          </w:p>
        </w:tc>
      </w:tr>
      <w:tr w:rsidR="00770EBF" w:rsidTr="00C85355">
        <w:trPr>
          <w:trHeight w:val="1136"/>
        </w:trPr>
        <w:tc>
          <w:tcPr>
            <w:tcW w:w="2269" w:type="dxa"/>
          </w:tcPr>
          <w:p w:rsidR="00770EBF" w:rsidRDefault="00770EBF" w:rsidP="00770ECC">
            <w:pPr>
              <w:jc w:val="center"/>
              <w:rPr>
                <w:b/>
              </w:rPr>
            </w:pPr>
          </w:p>
          <w:p w:rsidR="00770EBF" w:rsidRPr="00770ECC" w:rsidRDefault="00770EBF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7619" w:type="dxa"/>
          </w:tcPr>
          <w:p w:rsidR="00770EBF" w:rsidRPr="0091624E" w:rsidRDefault="00770EBF" w:rsidP="00361E96">
            <w:pPr>
              <w:rPr>
                <w:rFonts w:ascii="Arial" w:hAnsi="Arial" w:cs="Arial"/>
              </w:rPr>
            </w:pPr>
          </w:p>
          <w:p w:rsidR="00770EBF" w:rsidRDefault="00770EBF" w:rsidP="009162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0EBF">
              <w:rPr>
                <w:rFonts w:ascii="Arial" w:hAnsi="Arial" w:cs="Arial"/>
              </w:rPr>
              <w:t>Consejo General del Notariado</w:t>
            </w:r>
            <w:r w:rsidR="00582B19">
              <w:rPr>
                <w:rFonts w:ascii="Arial" w:hAnsi="Arial" w:cs="Arial"/>
              </w:rPr>
              <w:t xml:space="preserve"> de España</w:t>
            </w:r>
          </w:p>
          <w:p w:rsidR="00582B19" w:rsidRPr="00770EBF" w:rsidRDefault="00582B19" w:rsidP="009162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Agencia Española de Cooperación Internacional para el Desarrollo (AECID)</w:t>
            </w:r>
          </w:p>
          <w:p w:rsidR="00770EBF" w:rsidRPr="0091624E" w:rsidRDefault="00770EBF" w:rsidP="00361E96">
            <w:pPr>
              <w:rPr>
                <w:rFonts w:ascii="Arial" w:hAnsi="Arial" w:cs="Arial"/>
              </w:rPr>
            </w:pPr>
          </w:p>
        </w:tc>
      </w:tr>
      <w:tr w:rsidR="00770EBF" w:rsidTr="00582B19">
        <w:tc>
          <w:tcPr>
            <w:tcW w:w="2269" w:type="dxa"/>
          </w:tcPr>
          <w:p w:rsidR="00770EBF" w:rsidRDefault="00770EBF" w:rsidP="00770ECC">
            <w:pPr>
              <w:jc w:val="center"/>
              <w:rPr>
                <w:b/>
              </w:rPr>
            </w:pPr>
          </w:p>
          <w:p w:rsidR="00770EBF" w:rsidRDefault="00770EBF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  <w:p w:rsidR="00770EBF" w:rsidRPr="00770ECC" w:rsidRDefault="00770EBF" w:rsidP="00770ECC">
            <w:pPr>
              <w:jc w:val="center"/>
              <w:rPr>
                <w:b/>
              </w:rPr>
            </w:pPr>
          </w:p>
        </w:tc>
        <w:tc>
          <w:tcPr>
            <w:tcW w:w="7619" w:type="dxa"/>
          </w:tcPr>
          <w:p w:rsidR="00C85355" w:rsidRDefault="00C85355" w:rsidP="00361E96">
            <w:pPr>
              <w:rPr>
                <w:rFonts w:ascii="Arial" w:hAnsi="Arial" w:cs="Arial"/>
              </w:rPr>
            </w:pPr>
          </w:p>
          <w:p w:rsidR="00770EBF" w:rsidRPr="00770EBF" w:rsidRDefault="00C85355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Iberoamérica</w:t>
            </w:r>
          </w:p>
        </w:tc>
      </w:tr>
      <w:tr w:rsidR="00770EBF" w:rsidTr="00582B19">
        <w:tc>
          <w:tcPr>
            <w:tcW w:w="2269" w:type="dxa"/>
          </w:tcPr>
          <w:p w:rsidR="00770EBF" w:rsidRDefault="00770EBF" w:rsidP="00770ECC">
            <w:pPr>
              <w:jc w:val="center"/>
              <w:rPr>
                <w:b/>
              </w:rPr>
            </w:pPr>
          </w:p>
          <w:p w:rsidR="00770EBF" w:rsidRDefault="00770EBF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770EBF" w:rsidRPr="00770ECC" w:rsidRDefault="00770EBF" w:rsidP="00770ECC">
            <w:pPr>
              <w:jc w:val="center"/>
              <w:rPr>
                <w:b/>
              </w:rPr>
            </w:pPr>
          </w:p>
        </w:tc>
        <w:tc>
          <w:tcPr>
            <w:tcW w:w="7619" w:type="dxa"/>
          </w:tcPr>
          <w:p w:rsidR="00770EBF" w:rsidRDefault="00770EBF" w:rsidP="00770EBF">
            <w:pPr>
              <w:shd w:val="clear" w:color="auto" w:fill="FFFFFF"/>
              <w:rPr>
                <w:rFonts w:ascii="Arial" w:hAnsi="Arial" w:cs="Arial"/>
              </w:rPr>
            </w:pPr>
          </w:p>
          <w:p w:rsidR="00770EBF" w:rsidRPr="00770EBF" w:rsidRDefault="00770EBF" w:rsidP="00770EBF">
            <w:pPr>
              <w:shd w:val="clear" w:color="auto" w:fill="FFFFFF"/>
              <w:rPr>
                <w:rFonts w:ascii="Arial" w:hAnsi="Arial" w:cs="Arial"/>
              </w:rPr>
            </w:pPr>
            <w:r w:rsidRPr="00770EBF">
              <w:rPr>
                <w:rFonts w:ascii="Arial" w:hAnsi="Arial" w:cs="Arial"/>
              </w:rPr>
              <w:t xml:space="preserve">Profesores, expertos y responsables de </w:t>
            </w:r>
            <w:r>
              <w:rPr>
                <w:rFonts w:ascii="Arial" w:hAnsi="Arial" w:cs="Arial"/>
              </w:rPr>
              <w:t xml:space="preserve">las instituciones </w:t>
            </w:r>
            <w:r w:rsidRPr="00770EBF">
              <w:rPr>
                <w:rFonts w:ascii="Arial" w:hAnsi="Arial" w:cs="Arial"/>
              </w:rPr>
              <w:t>del notariado y los registros públicos.</w:t>
            </w:r>
          </w:p>
          <w:p w:rsidR="00770EBF" w:rsidRDefault="00770EBF" w:rsidP="00361E96"/>
        </w:tc>
      </w:tr>
      <w:tr w:rsidR="00770EBF" w:rsidTr="00582B19">
        <w:tc>
          <w:tcPr>
            <w:tcW w:w="2269" w:type="dxa"/>
          </w:tcPr>
          <w:p w:rsidR="00770EBF" w:rsidRDefault="00770EBF" w:rsidP="00770ECC">
            <w:pPr>
              <w:jc w:val="center"/>
              <w:rPr>
                <w:b/>
              </w:rPr>
            </w:pPr>
          </w:p>
          <w:p w:rsidR="00770EBF" w:rsidRDefault="00770EBF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:rsidR="00770EBF" w:rsidRPr="00770ECC" w:rsidRDefault="00770EBF" w:rsidP="00770ECC">
            <w:pPr>
              <w:jc w:val="center"/>
              <w:rPr>
                <w:b/>
              </w:rPr>
            </w:pPr>
          </w:p>
        </w:tc>
        <w:tc>
          <w:tcPr>
            <w:tcW w:w="7619" w:type="dxa"/>
          </w:tcPr>
          <w:p w:rsidR="00770EBF" w:rsidRPr="00970D66" w:rsidRDefault="00770EBF" w:rsidP="00970D66">
            <w:pPr>
              <w:rPr>
                <w:rFonts w:ascii="Arial" w:hAnsi="Arial" w:cs="Arial"/>
              </w:rPr>
            </w:pPr>
          </w:p>
          <w:p w:rsidR="00770EBF" w:rsidRPr="00770EBF" w:rsidRDefault="00770EBF" w:rsidP="00770EBF">
            <w:pPr>
              <w:rPr>
                <w:rFonts w:ascii="Arial" w:hAnsi="Arial" w:cs="Arial"/>
              </w:rPr>
            </w:pPr>
            <w:r w:rsidRPr="00770EBF">
              <w:rPr>
                <w:rFonts w:ascii="Arial" w:hAnsi="Arial" w:cs="Arial"/>
              </w:rPr>
              <w:t>Es prioritario abarcar un amplio e</w:t>
            </w:r>
            <w:r w:rsidR="00C85355">
              <w:rPr>
                <w:rFonts w:ascii="Arial" w:hAnsi="Arial" w:cs="Arial"/>
              </w:rPr>
              <w:t>spectro de países participantes.</w:t>
            </w:r>
          </w:p>
        </w:tc>
      </w:tr>
      <w:tr w:rsidR="00770EBF" w:rsidTr="00582B19">
        <w:tc>
          <w:tcPr>
            <w:tcW w:w="2269" w:type="dxa"/>
          </w:tcPr>
          <w:p w:rsidR="00770EBF" w:rsidRDefault="00770EBF" w:rsidP="00770ECC">
            <w:pPr>
              <w:jc w:val="center"/>
              <w:rPr>
                <w:b/>
              </w:rPr>
            </w:pPr>
          </w:p>
          <w:p w:rsidR="00770EBF" w:rsidRDefault="00770EBF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:rsidR="00770EBF" w:rsidRPr="00770ECC" w:rsidRDefault="00770EBF" w:rsidP="00770ECC">
            <w:pPr>
              <w:jc w:val="center"/>
              <w:rPr>
                <w:b/>
              </w:rPr>
            </w:pPr>
          </w:p>
        </w:tc>
        <w:tc>
          <w:tcPr>
            <w:tcW w:w="7619" w:type="dxa"/>
          </w:tcPr>
          <w:tbl>
            <w:tblPr>
              <w:tblW w:w="72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89"/>
              <w:gridCol w:w="5857"/>
            </w:tblGrid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389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  <w:t>9-9:30</w:t>
                  </w:r>
                </w:p>
              </w:tc>
              <w:tc>
                <w:tcPr>
                  <w:tcW w:w="5857" w:type="dxa"/>
                  <w:shd w:val="clear" w:color="auto" w:fill="FFFF99"/>
                  <w:vAlign w:val="center"/>
                </w:tcPr>
                <w:p w:rsidR="00582B19" w:rsidRPr="00582B19" w:rsidRDefault="00582B19" w:rsidP="00582B19">
                  <w:pPr>
                    <w:tabs>
                      <w:tab w:val="left" w:pos="1830"/>
                    </w:tabs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b/>
                      <w:sz w:val="24"/>
                      <w:szCs w:val="24"/>
                      <w:lang w:val="es-ES" w:eastAsia="es-ES"/>
                    </w:rPr>
                    <w:t>INAUGURACIÓN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389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  <w:t>9:30-11:00</w:t>
                  </w:r>
                </w:p>
              </w:tc>
              <w:tc>
                <w:tcPr>
                  <w:tcW w:w="5857" w:type="dxa"/>
                  <w:tcBorders>
                    <w:bottom w:val="single" w:sz="4" w:space="0" w:color="auto"/>
                  </w:tcBorders>
                  <w:vAlign w:val="center"/>
                </w:tcPr>
                <w:p w:rsidR="00582B19" w:rsidRPr="00582B19" w:rsidRDefault="00582B19" w:rsidP="00582B19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s-ES" w:eastAsia="es-ES"/>
                    </w:rPr>
                    <w:t>La seguridad.- La seguridad jurídica. Sus clases: reparadora y preventiva.  Instrumentos de la seguridad jurídica preventiva: el Notariado. El Catastro y los Registros</w:t>
                  </w:r>
                </w:p>
                <w:p w:rsidR="00582B19" w:rsidRPr="00582B19" w:rsidRDefault="00582B19" w:rsidP="00582B19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Arial Narrow" w:eastAsia="Times New Roman" w:hAnsi="Arial Narrow" w:cs="Arial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s-ES" w:eastAsia="es-ES"/>
                    </w:rPr>
                    <w:t xml:space="preserve">Alfonso </w:t>
                  </w:r>
                  <w:proofErr w:type="spellStart"/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s-ES" w:eastAsia="es-ES"/>
                    </w:rPr>
                    <w:t>Cavallé</w:t>
                  </w:r>
                  <w:proofErr w:type="spellEnd"/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s-ES" w:eastAsia="es-ES"/>
                    </w:rPr>
                    <w:t>.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  <w:t>11:00-11:30</w:t>
                  </w:r>
                </w:p>
              </w:tc>
              <w:tc>
                <w:tcPr>
                  <w:tcW w:w="5857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  <w:t>Café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389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  <w:t>11:30-13:30</w:t>
                  </w:r>
                </w:p>
              </w:tc>
              <w:tc>
                <w:tcPr>
                  <w:tcW w:w="5857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s-ES" w:eastAsia="es-ES"/>
                    </w:rPr>
                    <w:t>El Catastro y su aportación a la seguridad jurídica.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s-ES" w:eastAsia="es-ES"/>
                    </w:rPr>
                    <w:t>El Registro y su aportación a la seguridad jurídica.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s-ES" w:eastAsia="es-ES"/>
                    </w:rPr>
                    <w:t>El Notariado y su aportación a la seguridad jurídica.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s-ES" w:eastAsia="es-ES"/>
                    </w:rPr>
                    <w:t>La actuación coordinada de las instituciones en el ámbito de la seguridad jurídica.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s-ES" w:eastAsia="es-ES"/>
                    </w:rPr>
                    <w:t>(Ponentes a designar)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  <w:t>13:30-14:30</w:t>
                  </w:r>
                </w:p>
              </w:tc>
              <w:tc>
                <w:tcPr>
                  <w:tcW w:w="5857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  <w:t>Almuerzo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389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  <w:t>15:00-16_00</w:t>
                  </w:r>
                </w:p>
              </w:tc>
              <w:tc>
                <w:tcPr>
                  <w:tcW w:w="5857" w:type="dxa"/>
                  <w:tcBorders>
                    <w:bottom w:val="single" w:sz="4" w:space="0" w:color="auto"/>
                  </w:tcBorders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bCs/>
                      <w:sz w:val="24"/>
                      <w:szCs w:val="24"/>
                      <w:lang w:val="es-ES" w:eastAsia="es-ES"/>
                    </w:rPr>
                    <w:t>Mesa redonda: Situación de la coordinación en Iberoamérica, propuestas de mejora.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bCs/>
                      <w:sz w:val="24"/>
                      <w:szCs w:val="24"/>
                      <w:lang w:val="es-ES" w:eastAsia="es-ES"/>
                    </w:rPr>
                    <w:t xml:space="preserve"> (Países participantes).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389" w:type="dxa"/>
                  <w:shd w:val="clear" w:color="auto" w:fill="C0C0C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  <w:t>16:00-16:15</w:t>
                  </w:r>
                </w:p>
              </w:tc>
              <w:tc>
                <w:tcPr>
                  <w:tcW w:w="5857" w:type="dxa"/>
                  <w:shd w:val="clear" w:color="auto" w:fill="C0C0C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  <w:t>Café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389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  <w:t>16:15-17:00</w:t>
                  </w:r>
                </w:p>
              </w:tc>
              <w:tc>
                <w:tcPr>
                  <w:tcW w:w="5857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bCs/>
                      <w:sz w:val="24"/>
                      <w:szCs w:val="24"/>
                      <w:lang w:val="es-ES" w:eastAsia="es-ES"/>
                    </w:rPr>
                    <w:t>Mesa redonda: Situación de la coordinación en Iberoamérica: propuestas de mejora (Países participantes).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389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5857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:rsidR="00582B19" w:rsidRPr="00582B19" w:rsidRDefault="00582B19" w:rsidP="00582B19">
            <w:pPr>
              <w:rPr>
                <w:rFonts w:ascii="Arial Narrow" w:eastAsia="Times New Roman" w:hAnsi="Arial Narrow" w:cs="Tahoma"/>
                <w:sz w:val="24"/>
                <w:szCs w:val="24"/>
                <w:lang w:val="es-ES" w:eastAsia="es-ES"/>
              </w:rPr>
            </w:pPr>
          </w:p>
          <w:tbl>
            <w:tblPr>
              <w:tblW w:w="72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0"/>
              <w:gridCol w:w="5746"/>
            </w:tblGrid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7296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8"/>
                      <w:szCs w:val="28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br w:type="page"/>
                  </w:r>
                  <w:r w:rsidRPr="00582B19">
                    <w:rPr>
                      <w:rFonts w:ascii="Arial Narrow" w:eastAsia="Times New Roman" w:hAnsi="Arial Narrow" w:cs="Tahoma"/>
                      <w:b/>
                      <w:sz w:val="28"/>
                      <w:szCs w:val="28"/>
                      <w:lang w:val="es-ES" w:eastAsia="es-ES"/>
                    </w:rPr>
                    <w:t xml:space="preserve">Martes 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5746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t>Actividad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ind w:left="-61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08:30-10:30</w:t>
                  </w:r>
                </w:p>
              </w:tc>
              <w:tc>
                <w:tcPr>
                  <w:tcW w:w="5746" w:type="dxa"/>
                  <w:tcBorders>
                    <w:bottom w:val="single" w:sz="4" w:space="0" w:color="auto"/>
                  </w:tcBorders>
                  <w:vAlign w:val="center"/>
                </w:tcPr>
                <w:p w:rsidR="00582B19" w:rsidRPr="00582B19" w:rsidRDefault="00582B19" w:rsidP="00582B19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Utilidad económica de la titulación formal: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-Seguridad jurídica preventiva y desarrollo.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-Seguridad jurídica preventiva y lucha contra la pobreza</w:t>
                  </w:r>
                </w:p>
                <w:p w:rsidR="00582B19" w:rsidRPr="00582B19" w:rsidRDefault="00582B19" w:rsidP="00582B19">
                  <w:pPr>
                    <w:keepNext/>
                    <w:spacing w:after="0" w:line="240" w:lineRule="auto"/>
                    <w:outlineLvl w:val="2"/>
                    <w:rPr>
                      <w:rFonts w:ascii="Arial Narrow" w:eastAsia="Times New Roman" w:hAnsi="Arial Narrow" w:cs="Tahoma"/>
                      <w:bCs/>
                      <w:sz w:val="24"/>
                      <w:szCs w:val="21"/>
                      <w:highlight w:val="yellow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0"/>
                      <w:szCs w:val="21"/>
                      <w:lang w:val="es-ES" w:eastAsia="es-ES"/>
                    </w:rPr>
                    <w:t>Ignacio González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CCCCC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10:30-11</w:t>
                  </w:r>
                </w:p>
              </w:tc>
              <w:tc>
                <w:tcPr>
                  <w:tcW w:w="5746" w:type="dxa"/>
                  <w:shd w:val="clear" w:color="auto" w:fill="CCCCCC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t>Café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11:30-13:30</w:t>
                  </w:r>
                </w:p>
              </w:tc>
              <w:tc>
                <w:tcPr>
                  <w:tcW w:w="5746" w:type="dxa"/>
                  <w:tcBorders>
                    <w:bottom w:val="single" w:sz="4" w:space="0" w:color="auto"/>
                  </w:tcBorders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ind w:left="240"/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La identidad de la finca como objeto de derechos.</w:t>
                  </w:r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  <w:t xml:space="preserve"> (Ponente a designar)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  <w:t xml:space="preserve">  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13:30-14:30</w:t>
                  </w:r>
                </w:p>
              </w:tc>
              <w:tc>
                <w:tcPr>
                  <w:tcW w:w="5746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t>Almuerzo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15:00-16:00</w:t>
                  </w:r>
                </w:p>
              </w:tc>
              <w:tc>
                <w:tcPr>
                  <w:tcW w:w="5746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  <w:t>La titulación masiva: supuestos  (Viviendas, tierras....)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  <w:t xml:space="preserve">  (Países participantes).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5746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0C0C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16:00-16:15</w:t>
                  </w:r>
                </w:p>
              </w:tc>
              <w:tc>
                <w:tcPr>
                  <w:tcW w:w="5746" w:type="dxa"/>
                  <w:shd w:val="clear" w:color="auto" w:fill="C0C0C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t>Café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16:15-17:00</w:t>
                  </w:r>
                </w:p>
              </w:tc>
              <w:tc>
                <w:tcPr>
                  <w:tcW w:w="5746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0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0"/>
                      <w:lang w:val="es-ES" w:eastAsia="es-ES"/>
                    </w:rPr>
                    <w:t xml:space="preserve">Experiencias iberoamericanas con la titulación masiva 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0"/>
                      <w:lang w:val="es-ES" w:eastAsia="es-ES"/>
                    </w:rPr>
                    <w:t>(Países participantes)</w:t>
                  </w:r>
                </w:p>
              </w:tc>
            </w:tr>
          </w:tbl>
          <w:p w:rsidR="00582B19" w:rsidRPr="00582B19" w:rsidRDefault="00582B19" w:rsidP="00582B19">
            <w:pPr>
              <w:rPr>
                <w:rFonts w:ascii="Arial Narrow" w:eastAsia="Times New Roman" w:hAnsi="Arial Narrow" w:cs="Tahoma"/>
                <w:sz w:val="24"/>
                <w:szCs w:val="24"/>
                <w:lang w:val="es-ES" w:eastAsia="es-ES"/>
              </w:rPr>
            </w:pPr>
          </w:p>
          <w:p w:rsidR="00582B19" w:rsidRPr="00582B19" w:rsidRDefault="00582B19" w:rsidP="00582B19">
            <w:pPr>
              <w:rPr>
                <w:rFonts w:ascii="Arial Narrow" w:eastAsia="Times New Roman" w:hAnsi="Arial Narrow" w:cs="Tahoma"/>
                <w:sz w:val="24"/>
                <w:szCs w:val="24"/>
                <w:lang w:val="es-ES" w:eastAsia="es-ES"/>
              </w:rPr>
            </w:pPr>
          </w:p>
          <w:tbl>
            <w:tblPr>
              <w:tblW w:w="73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0"/>
              <w:gridCol w:w="5816"/>
            </w:tblGrid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7366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8"/>
                      <w:szCs w:val="28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br w:type="page"/>
                  </w:r>
                  <w:r w:rsidRPr="00582B19">
                    <w:rPr>
                      <w:rFonts w:ascii="Arial Narrow" w:eastAsia="Times New Roman" w:hAnsi="Arial Narrow" w:cs="Tahoma"/>
                      <w:b/>
                      <w:sz w:val="28"/>
                      <w:szCs w:val="28"/>
                      <w:lang w:val="es-ES" w:eastAsia="es-ES"/>
                    </w:rPr>
                    <w:t xml:space="preserve">Miércoles 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D9D9D9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5816" w:type="dxa"/>
                  <w:shd w:val="clear" w:color="auto" w:fill="D9D9D9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t>Actividad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8:30-9:30</w:t>
                  </w:r>
                </w:p>
              </w:tc>
              <w:tc>
                <w:tcPr>
                  <w:tcW w:w="5816" w:type="dxa"/>
                  <w:vAlign w:val="center"/>
                </w:tcPr>
                <w:p w:rsidR="00582B19" w:rsidRPr="00582B19" w:rsidRDefault="00582B19" w:rsidP="00582B19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La titulación formal y la distribución equitativa de las cargas públicas: colaboración fiscal y lucha contra la delincuencia económica.</w:t>
                  </w:r>
                </w:p>
                <w:p w:rsidR="00582B19" w:rsidRPr="00582B19" w:rsidRDefault="00582B19" w:rsidP="00582B19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-Estadísticas.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Ignacio González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ind w:left="-61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9:30-10:30</w:t>
                  </w:r>
                </w:p>
              </w:tc>
              <w:tc>
                <w:tcPr>
                  <w:tcW w:w="5816" w:type="dxa"/>
                  <w:tcBorders>
                    <w:bottom w:val="single" w:sz="4" w:space="0" w:color="auto"/>
                  </w:tcBorders>
                  <w:vAlign w:val="center"/>
                </w:tcPr>
                <w:p w:rsidR="00582B19" w:rsidRPr="00582B19" w:rsidRDefault="00582B19" w:rsidP="00582B19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Mesa redonda: La titulación formal y la colaboración con la política económica de los Estados, situación en Iberoamérica, medidas prácticas de colaboración.</w:t>
                  </w:r>
                </w:p>
                <w:p w:rsidR="00582B19" w:rsidRPr="00582B19" w:rsidRDefault="00582B19" w:rsidP="00582B19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highlight w:val="yellow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 xml:space="preserve"> (países participantes)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CCCCC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10:30-11:00</w:t>
                  </w:r>
                </w:p>
              </w:tc>
              <w:tc>
                <w:tcPr>
                  <w:tcW w:w="5816" w:type="dxa"/>
                  <w:shd w:val="clear" w:color="auto" w:fill="CCCCCC"/>
                  <w:vAlign w:val="center"/>
                </w:tcPr>
                <w:p w:rsidR="00582B19" w:rsidRPr="00582B19" w:rsidRDefault="00582B19" w:rsidP="00582B19">
                  <w:pPr>
                    <w:keepNext/>
                    <w:spacing w:after="0" w:line="240" w:lineRule="auto"/>
                    <w:outlineLvl w:val="0"/>
                    <w:rPr>
                      <w:rFonts w:ascii="Arial Narrow" w:eastAsia="Times New Roman" w:hAnsi="Arial Narrow" w:cs="Tahoma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val="es-ES" w:eastAsia="es-ES"/>
                    </w:rPr>
                    <w:t>Café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11:00-12:00</w:t>
                  </w:r>
                </w:p>
              </w:tc>
              <w:tc>
                <w:tcPr>
                  <w:tcW w:w="5816" w:type="dxa"/>
                  <w:tcBorders>
                    <w:bottom w:val="single" w:sz="4" w:space="0" w:color="auto"/>
                  </w:tcBorders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Mesa redonda: La titulación formal y la colaboración con la política económica de los Estados, situación en Iberoamérica, medidas prácticas de colaboración.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ind w:right="844"/>
                    <w:rPr>
                      <w:rFonts w:ascii="Arial" w:eastAsia="Times New Roman" w:hAnsi="Arial" w:cs="Tahoma"/>
                      <w:bCs/>
                      <w:sz w:val="20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 xml:space="preserve"> (países participantes)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12:00-13:30</w:t>
                  </w:r>
                </w:p>
              </w:tc>
              <w:tc>
                <w:tcPr>
                  <w:tcW w:w="5816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Medios de jurisdicción voluntaria para la actualización catastral y registral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  <w:t>(Ponente a designar)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13:30-14:30</w:t>
                  </w:r>
                </w:p>
              </w:tc>
              <w:tc>
                <w:tcPr>
                  <w:tcW w:w="5816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t>Almuerzo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15:00-16:00</w:t>
                  </w:r>
                </w:p>
              </w:tc>
              <w:tc>
                <w:tcPr>
                  <w:tcW w:w="5816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Mesa redonda: Perspectiva iberoamericana de la Jurisdicción voluntaria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 xml:space="preserve"> (Países participantes)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0C0C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16:00-16:15</w:t>
                  </w:r>
                </w:p>
              </w:tc>
              <w:tc>
                <w:tcPr>
                  <w:tcW w:w="5816" w:type="dxa"/>
                  <w:shd w:val="clear" w:color="auto" w:fill="C0C0C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t>Café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16:15-17:00</w:t>
                  </w:r>
                </w:p>
              </w:tc>
              <w:tc>
                <w:tcPr>
                  <w:tcW w:w="5816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Mesa redonda: Perspectiva iberoamericana de la Jurisdicción voluntaria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 xml:space="preserve"> (Países participantes)</w:t>
                  </w:r>
                </w:p>
              </w:tc>
            </w:tr>
          </w:tbl>
          <w:p w:rsidR="00582B19" w:rsidRPr="00582B19" w:rsidRDefault="00582B19" w:rsidP="00582B19">
            <w:pPr>
              <w:tabs>
                <w:tab w:val="left" w:pos="-720"/>
              </w:tabs>
              <w:suppressAutoHyphens/>
              <w:jc w:val="both"/>
              <w:rPr>
                <w:rFonts w:ascii="Arial Narrow" w:eastAsia="Times New Roman" w:hAnsi="Arial Narrow" w:cs="Tahoma"/>
                <w:b/>
                <w:sz w:val="24"/>
                <w:szCs w:val="24"/>
                <w:lang w:val="es-ES" w:eastAsia="es-ES"/>
              </w:rPr>
            </w:pPr>
          </w:p>
          <w:tbl>
            <w:tblPr>
              <w:tblW w:w="74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0"/>
              <w:gridCol w:w="5887"/>
            </w:tblGrid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7437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8"/>
                      <w:szCs w:val="28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br w:type="page"/>
                  </w:r>
                  <w:r w:rsidRPr="00582B19">
                    <w:rPr>
                      <w:rFonts w:ascii="Arial Narrow" w:eastAsia="Times New Roman" w:hAnsi="Arial Narrow" w:cs="Tahoma"/>
                      <w:b/>
                      <w:sz w:val="28"/>
                      <w:szCs w:val="28"/>
                      <w:lang w:val="es-ES" w:eastAsia="es-ES"/>
                    </w:rPr>
                    <w:t>Jueves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D9D9D9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5887" w:type="dxa"/>
                  <w:shd w:val="clear" w:color="auto" w:fill="D9D9D9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t>Actividad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8:30-9:30</w:t>
                  </w:r>
                </w:p>
              </w:tc>
              <w:tc>
                <w:tcPr>
                  <w:tcW w:w="5887" w:type="dxa"/>
                  <w:vAlign w:val="center"/>
                </w:tcPr>
                <w:p w:rsidR="00582B19" w:rsidRPr="00582B19" w:rsidRDefault="00582B19" w:rsidP="00582B19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Sistemas documentales.</w:t>
                  </w:r>
                </w:p>
                <w:p w:rsidR="00582B19" w:rsidRPr="00582B19" w:rsidRDefault="00582B19" w:rsidP="00582B19">
                  <w:pPr>
                    <w:keepNext/>
                    <w:spacing w:after="0" w:line="240" w:lineRule="auto"/>
                    <w:outlineLvl w:val="3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0"/>
                      <w:lang w:val="es-ES" w:eastAsia="es-ES"/>
                    </w:rPr>
                    <w:t>(Ignacio González)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ind w:left="-61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9:30-10:30</w:t>
                  </w:r>
                </w:p>
              </w:tc>
              <w:tc>
                <w:tcPr>
                  <w:tcW w:w="5887" w:type="dxa"/>
                  <w:tcBorders>
                    <w:bottom w:val="single" w:sz="4" w:space="0" w:color="auto"/>
                  </w:tcBorders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  <w:t>Los principios Registrales y Catastrales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  <w:t>(Ponente a designar)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highlight w:val="yellow"/>
                      <w:lang w:val="es-ES" w:eastAsia="es-ES"/>
                    </w:rPr>
                  </w:pP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CCCCC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10:30-11:00</w:t>
                  </w:r>
                </w:p>
              </w:tc>
              <w:tc>
                <w:tcPr>
                  <w:tcW w:w="5887" w:type="dxa"/>
                  <w:shd w:val="clear" w:color="auto" w:fill="CCCCCC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t>Café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11:00-11:30</w:t>
                  </w:r>
                </w:p>
              </w:tc>
              <w:tc>
                <w:tcPr>
                  <w:tcW w:w="5887" w:type="dxa"/>
                  <w:tcBorders>
                    <w:bottom w:val="single" w:sz="4" w:space="0" w:color="auto"/>
                  </w:tcBorders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  <w:t>Los principios notariales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  <w:t xml:space="preserve"> (Ponente a designar)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11:00-13:15</w:t>
                  </w:r>
                </w:p>
              </w:tc>
              <w:tc>
                <w:tcPr>
                  <w:tcW w:w="5887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  <w:t xml:space="preserve">Mesa redonda: Los principios notariales, registrales y catastrales en la realidad iberoamericana. ¿Cómo fortalecer las respectivas instituciones? 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  <w:t>(Mesa redonda: Países participantes)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13-15-14:15</w:t>
                  </w:r>
                </w:p>
              </w:tc>
              <w:tc>
                <w:tcPr>
                  <w:tcW w:w="5887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t>Almuerzo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14:30-15:30</w:t>
                  </w:r>
                </w:p>
              </w:tc>
              <w:tc>
                <w:tcPr>
                  <w:tcW w:w="5887" w:type="dxa"/>
                  <w:vAlign w:val="center"/>
                </w:tcPr>
                <w:p w:rsidR="00582B19" w:rsidRPr="00582B19" w:rsidRDefault="00582B19" w:rsidP="00582B19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es-ES" w:eastAsia="es-ES"/>
                    </w:rPr>
                    <w:t xml:space="preserve">La revolución tecnológica y la seguridad jurídica.  </w:t>
                  </w:r>
                </w:p>
                <w:p w:rsidR="00582B19" w:rsidRPr="00582B19" w:rsidRDefault="00582B19" w:rsidP="00582B19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 xml:space="preserve">Ignacio González 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0C0C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15;30-15:45</w:t>
                  </w:r>
                </w:p>
              </w:tc>
              <w:tc>
                <w:tcPr>
                  <w:tcW w:w="5887" w:type="dxa"/>
                  <w:shd w:val="clear" w:color="auto" w:fill="C0C0C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t>Café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15:45-16:20</w:t>
                  </w:r>
                </w:p>
              </w:tc>
              <w:tc>
                <w:tcPr>
                  <w:tcW w:w="5887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4"/>
                      <w:szCs w:val="20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0"/>
                      <w:lang w:val="es-ES" w:eastAsia="es-ES"/>
                    </w:rPr>
                    <w:t xml:space="preserve">La circulación del documento público en el ámbito de Iberoamérica: El Proyecto </w:t>
                  </w:r>
                  <w:proofErr w:type="spellStart"/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0"/>
                      <w:lang w:val="es-ES" w:eastAsia="es-ES"/>
                    </w:rPr>
                    <w:t>Iberfides</w:t>
                  </w:r>
                  <w:proofErr w:type="spellEnd"/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0"/>
                      <w:lang w:val="es-ES" w:eastAsia="es-ES"/>
                    </w:rPr>
                    <w:t>: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Cs/>
                      <w:sz w:val="20"/>
                      <w:szCs w:val="20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0"/>
                      <w:lang w:val="es-ES" w:eastAsia="es-ES"/>
                    </w:rPr>
                    <w:t xml:space="preserve"> (Alfonso </w:t>
                  </w:r>
                  <w:proofErr w:type="spellStart"/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0"/>
                      <w:lang w:val="es-ES" w:eastAsia="es-ES"/>
                    </w:rPr>
                    <w:t>Cavallé</w:t>
                  </w:r>
                  <w:proofErr w:type="spellEnd"/>
                  <w:r w:rsidRPr="00582B19">
                    <w:rPr>
                      <w:rFonts w:ascii="Arial Narrow" w:eastAsia="Times New Roman" w:hAnsi="Arial Narrow" w:cs="Tahoma"/>
                      <w:bCs/>
                      <w:sz w:val="24"/>
                      <w:szCs w:val="20"/>
                      <w:lang w:val="es-ES" w:eastAsia="es-ES"/>
                    </w:rPr>
                    <w:t>)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16:20-17:00</w:t>
                  </w:r>
                </w:p>
              </w:tc>
              <w:tc>
                <w:tcPr>
                  <w:tcW w:w="5887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Mesa redonda sobre la circulación del documento público en Iberoamérica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(</w:t>
                  </w:r>
                  <w:proofErr w:type="spellStart"/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>Paises</w:t>
                  </w:r>
                  <w:proofErr w:type="spellEnd"/>
                  <w:r w:rsidRPr="00582B19"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  <w:t xml:space="preserve"> participantes)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50" w:type="dxa"/>
                  <w:shd w:val="clear" w:color="auto" w:fill="CCCCCC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5887" w:type="dxa"/>
                  <w:shd w:val="clear" w:color="auto" w:fill="CCCCCC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:rsidR="00582B19" w:rsidRPr="00582B19" w:rsidRDefault="00582B19" w:rsidP="00582B19">
            <w:pPr>
              <w:tabs>
                <w:tab w:val="left" w:pos="-720"/>
              </w:tabs>
              <w:suppressAutoHyphens/>
              <w:jc w:val="both"/>
              <w:rPr>
                <w:rFonts w:ascii="Arial Narrow" w:eastAsia="Times New Roman" w:hAnsi="Arial Narrow" w:cs="Tahoma"/>
                <w:b/>
                <w:sz w:val="24"/>
                <w:szCs w:val="24"/>
                <w:lang w:val="es-ES" w:eastAsia="es-ES"/>
              </w:rPr>
            </w:pPr>
          </w:p>
          <w:p w:rsidR="00582B19" w:rsidRPr="00582B19" w:rsidRDefault="00582B19" w:rsidP="00582B19">
            <w:pPr>
              <w:tabs>
                <w:tab w:val="left" w:pos="-720"/>
              </w:tabs>
              <w:suppressAutoHyphens/>
              <w:jc w:val="both"/>
              <w:rPr>
                <w:rFonts w:ascii="Arial Narrow" w:eastAsia="Times New Roman" w:hAnsi="Arial Narrow" w:cs="Tahoma"/>
                <w:b/>
                <w:sz w:val="24"/>
                <w:szCs w:val="24"/>
                <w:lang w:val="es-ES" w:eastAsia="es-ES"/>
              </w:rPr>
            </w:pPr>
          </w:p>
          <w:tbl>
            <w:tblPr>
              <w:tblW w:w="73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5"/>
              <w:gridCol w:w="5784"/>
            </w:tblGrid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7319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b/>
                      <w:sz w:val="28"/>
                      <w:szCs w:val="28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br w:type="page"/>
                  </w:r>
                  <w:r w:rsidRPr="00582B19">
                    <w:rPr>
                      <w:rFonts w:ascii="Arial Narrow" w:eastAsia="Times New Roman" w:hAnsi="Arial Narrow" w:cs="Tahoma"/>
                      <w:b/>
                      <w:sz w:val="24"/>
                      <w:szCs w:val="24"/>
                      <w:lang w:val="es-ES" w:eastAsia="es-ES"/>
                    </w:rPr>
                    <w:br w:type="page"/>
                  </w:r>
                  <w:r w:rsidRPr="00582B19">
                    <w:rPr>
                      <w:rFonts w:ascii="Arial Narrow" w:eastAsia="Times New Roman" w:hAnsi="Arial Narrow" w:cs="Tahoma"/>
                      <w:b/>
                      <w:sz w:val="28"/>
                      <w:szCs w:val="28"/>
                      <w:lang w:val="es-ES" w:eastAsia="es-ES"/>
                    </w:rPr>
                    <w:t xml:space="preserve">Viernes 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35" w:type="dxa"/>
                  <w:shd w:val="clear" w:color="auto" w:fill="D9D9D9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5784" w:type="dxa"/>
                  <w:shd w:val="clear" w:color="auto" w:fill="D9D9D9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  <w:t>Actividad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35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  <w:t>8:30-9:30</w:t>
                  </w:r>
                </w:p>
              </w:tc>
              <w:tc>
                <w:tcPr>
                  <w:tcW w:w="5784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Las nuevas tecnologías en el Registro y el Catastro</w:t>
                  </w:r>
                </w:p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(Ponente a designar)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35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  <w:t>9:30-11:00</w:t>
                  </w:r>
                </w:p>
              </w:tc>
              <w:tc>
                <w:tcPr>
                  <w:tcW w:w="5784" w:type="dxa"/>
                  <w:vAlign w:val="center"/>
                </w:tcPr>
                <w:p w:rsidR="00582B19" w:rsidRPr="00582B19" w:rsidRDefault="00582B19" w:rsidP="00582B19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Las nuevas tecnologías en las instituciones notariales, catastrales y registrales de Iberoamérica</w:t>
                  </w:r>
                </w:p>
                <w:p w:rsidR="00582B19" w:rsidRPr="00582B19" w:rsidRDefault="00582B19" w:rsidP="00582B19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Arial Narrow" w:eastAsia="Times New Roman" w:hAnsi="Arial Narrow" w:cs="Arial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Times New Roman"/>
                      <w:sz w:val="24"/>
                      <w:szCs w:val="21"/>
                      <w:lang w:val="es-ES" w:eastAsia="es-ES"/>
                    </w:rPr>
                    <w:t>(Países participantes)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35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  <w:t>11:00-11:30</w:t>
                  </w:r>
                </w:p>
              </w:tc>
              <w:tc>
                <w:tcPr>
                  <w:tcW w:w="5784" w:type="dxa"/>
                  <w:shd w:val="clear" w:color="auto" w:fill="E0E0E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  <w:t>Café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35" w:type="dxa"/>
                  <w:tcBorders>
                    <w:bottom w:val="single" w:sz="4" w:space="0" w:color="auto"/>
                  </w:tcBorders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  <w:t>11:30-12:00</w:t>
                  </w:r>
                </w:p>
              </w:tc>
              <w:tc>
                <w:tcPr>
                  <w:tcW w:w="5784" w:type="dxa"/>
                  <w:tcBorders>
                    <w:bottom w:val="single" w:sz="4" w:space="0" w:color="auto"/>
                  </w:tcBorders>
                  <w:vAlign w:val="center"/>
                </w:tcPr>
                <w:p w:rsidR="00582B19" w:rsidRPr="00582B19" w:rsidRDefault="00582B19" w:rsidP="00582B19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ascii="Arial Narrow" w:eastAsia="Times New Roman" w:hAnsi="Arial Narrow" w:cs="Arial"/>
                      <w:bCs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bCs/>
                      <w:sz w:val="24"/>
                      <w:szCs w:val="24"/>
                      <w:lang w:val="es-ES" w:eastAsia="es-ES"/>
                    </w:rPr>
                    <w:t>Conclusiones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35" w:type="dxa"/>
                  <w:shd w:val="clear" w:color="auto" w:fill="FFFF99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  <w:t>12:00-12:30</w:t>
                  </w:r>
                </w:p>
              </w:tc>
              <w:tc>
                <w:tcPr>
                  <w:tcW w:w="5784" w:type="dxa"/>
                  <w:shd w:val="clear" w:color="auto" w:fill="FFFF99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b/>
                      <w:i/>
                      <w:sz w:val="24"/>
                      <w:szCs w:val="24"/>
                      <w:lang w:val="es-ES" w:eastAsia="es-ES"/>
                    </w:rPr>
                    <w:t>Clausura</w:t>
                  </w:r>
                </w:p>
              </w:tc>
            </w:tr>
            <w:tr w:rsidR="00582B19" w:rsidRPr="00582B19" w:rsidTr="00582B19">
              <w:trPr>
                <w:trHeight w:val="454"/>
                <w:jc w:val="center"/>
              </w:trPr>
              <w:tc>
                <w:tcPr>
                  <w:tcW w:w="1535" w:type="dxa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  <w:t>12:30</w:t>
                  </w:r>
                </w:p>
              </w:tc>
              <w:tc>
                <w:tcPr>
                  <w:tcW w:w="5784" w:type="dxa"/>
                  <w:shd w:val="clear" w:color="auto" w:fill="E0E0E0"/>
                  <w:vAlign w:val="center"/>
                </w:tcPr>
                <w:p w:rsidR="00582B19" w:rsidRPr="00582B19" w:rsidRDefault="00582B19" w:rsidP="00582B19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val="es-ES" w:eastAsia="es-ES"/>
                    </w:rPr>
                  </w:pPr>
                  <w:r w:rsidRPr="00582B19"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  <w:t>Almuerzo</w:t>
                  </w:r>
                </w:p>
              </w:tc>
            </w:tr>
          </w:tbl>
          <w:p w:rsidR="00770EBF" w:rsidRDefault="00770EBF" w:rsidP="00582B19">
            <w:pPr>
              <w:autoSpaceDE w:val="0"/>
              <w:autoSpaceDN w:val="0"/>
              <w:adjustRightInd w:val="0"/>
              <w:jc w:val="both"/>
            </w:pPr>
          </w:p>
        </w:tc>
      </w:tr>
      <w:tr w:rsidR="00770EBF" w:rsidTr="00582B19">
        <w:tc>
          <w:tcPr>
            <w:tcW w:w="2269" w:type="dxa"/>
          </w:tcPr>
          <w:p w:rsidR="00770EBF" w:rsidRDefault="00770EBF" w:rsidP="00770ECC">
            <w:pPr>
              <w:jc w:val="center"/>
              <w:rPr>
                <w:b/>
              </w:rPr>
            </w:pPr>
          </w:p>
          <w:p w:rsidR="00770EBF" w:rsidRDefault="00770EBF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HORAS LECTIVAS</w:t>
            </w:r>
          </w:p>
          <w:p w:rsidR="00770EBF" w:rsidRPr="00770ECC" w:rsidRDefault="00770EBF" w:rsidP="00770ECC">
            <w:pPr>
              <w:jc w:val="center"/>
              <w:rPr>
                <w:b/>
              </w:rPr>
            </w:pPr>
          </w:p>
        </w:tc>
        <w:tc>
          <w:tcPr>
            <w:tcW w:w="7619" w:type="dxa"/>
          </w:tcPr>
          <w:p w:rsidR="00770EBF" w:rsidRPr="001B2865" w:rsidRDefault="00770EBF" w:rsidP="00361E96">
            <w:pPr>
              <w:rPr>
                <w:rFonts w:ascii="Arial" w:hAnsi="Arial" w:cs="Arial"/>
              </w:rPr>
            </w:pPr>
          </w:p>
          <w:p w:rsidR="00770EBF" w:rsidRPr="001B2865" w:rsidRDefault="00582B19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horas</w:t>
            </w:r>
          </w:p>
        </w:tc>
      </w:tr>
      <w:tr w:rsidR="00770EBF" w:rsidTr="00582B19">
        <w:tc>
          <w:tcPr>
            <w:tcW w:w="2269" w:type="dxa"/>
          </w:tcPr>
          <w:p w:rsidR="00770EBF" w:rsidRDefault="00770EBF" w:rsidP="00770ECC">
            <w:pPr>
              <w:jc w:val="center"/>
              <w:rPr>
                <w:b/>
              </w:rPr>
            </w:pPr>
          </w:p>
          <w:p w:rsidR="00770EBF" w:rsidRDefault="00770EBF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:rsidR="00770EBF" w:rsidRPr="00770ECC" w:rsidRDefault="00770EBF" w:rsidP="00770ECC">
            <w:pPr>
              <w:jc w:val="center"/>
              <w:rPr>
                <w:b/>
              </w:rPr>
            </w:pPr>
          </w:p>
        </w:tc>
        <w:tc>
          <w:tcPr>
            <w:tcW w:w="7619" w:type="dxa"/>
          </w:tcPr>
          <w:p w:rsidR="00770EBF" w:rsidRPr="00EC7BAB" w:rsidRDefault="00582B19" w:rsidP="00EC7BAB">
            <w:r w:rsidRPr="00582B19">
              <w:t>La AECID asumirá el alojamiento y manutención de 20 participantes latinoamericanos.  Los gastos de boletos aéreos serán asumidos por el interesado o su institución.</w:t>
            </w:r>
          </w:p>
        </w:tc>
      </w:tr>
      <w:tr w:rsidR="00770EBF" w:rsidTr="00582B19">
        <w:tc>
          <w:tcPr>
            <w:tcW w:w="2269" w:type="dxa"/>
          </w:tcPr>
          <w:p w:rsidR="00770EBF" w:rsidRPr="00770ECC" w:rsidRDefault="00770EBF" w:rsidP="00770ECC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Pr="00770ECC">
              <w:rPr>
                <w:b/>
              </w:rPr>
              <w:t>TE PRESENTACIÓN SOLICITUDES</w:t>
            </w:r>
          </w:p>
        </w:tc>
        <w:tc>
          <w:tcPr>
            <w:tcW w:w="7619" w:type="dxa"/>
          </w:tcPr>
          <w:p w:rsidR="00770EBF" w:rsidRDefault="00786E48" w:rsidP="00361E96">
            <w:r>
              <w:t>25 de mayo 2015</w:t>
            </w:r>
          </w:p>
          <w:p w:rsidR="00770EBF" w:rsidRPr="007500B2" w:rsidRDefault="00770EBF" w:rsidP="00361E96">
            <w:pPr>
              <w:rPr>
                <w:rFonts w:ascii="Arial" w:hAnsi="Arial" w:cs="Arial"/>
                <w:b/>
              </w:rPr>
            </w:pPr>
          </w:p>
        </w:tc>
      </w:tr>
      <w:tr w:rsidR="00770EBF" w:rsidTr="00582B19">
        <w:tc>
          <w:tcPr>
            <w:tcW w:w="2269" w:type="dxa"/>
          </w:tcPr>
          <w:p w:rsidR="00770EBF" w:rsidRDefault="00770EBF" w:rsidP="002D5ED8">
            <w:pPr>
              <w:jc w:val="both"/>
            </w:pPr>
          </w:p>
          <w:p w:rsidR="00770EBF" w:rsidRDefault="00770EBF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770EBF" w:rsidRPr="00502792" w:rsidRDefault="00770EBF" w:rsidP="00502792">
            <w:pPr>
              <w:jc w:val="center"/>
              <w:rPr>
                <w:b/>
              </w:rPr>
            </w:pPr>
          </w:p>
          <w:p w:rsidR="00770EBF" w:rsidRPr="00502792" w:rsidRDefault="00770EBF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7619" w:type="dxa"/>
          </w:tcPr>
          <w:p w:rsidR="00770EBF" w:rsidRDefault="00770EBF" w:rsidP="00502792">
            <w:pPr>
              <w:pStyle w:val="Prrafodelista"/>
              <w:numPr>
                <w:ilvl w:val="0"/>
                <w:numId w:val="1"/>
              </w:numPr>
            </w:pPr>
            <w:r>
              <w:t xml:space="preserve">Las solicitudes deben cumplimentarse </w:t>
            </w:r>
            <w:proofErr w:type="spellStart"/>
            <w:r w:rsidRPr="00502792">
              <w:rPr>
                <w:b/>
              </w:rPr>
              <w:t>on</w:t>
            </w:r>
            <w:proofErr w:type="spellEnd"/>
            <w:r w:rsidRPr="00502792">
              <w:rPr>
                <w:b/>
              </w:rPr>
              <w:t xml:space="preserve"> line </w:t>
            </w:r>
            <w:r w:rsidRPr="00770ECC">
              <w:t xml:space="preserve">a </w:t>
            </w:r>
            <w:r>
              <w:t>t</w:t>
            </w:r>
            <w:r w:rsidRPr="00770ECC">
              <w:t>ravés</w:t>
            </w:r>
            <w:r>
              <w:t xml:space="preserve"> de la página Web: </w:t>
            </w:r>
            <w:hyperlink r:id="rId8" w:history="1">
              <w:r w:rsidRPr="00F605C0">
                <w:rPr>
                  <w:rStyle w:val="Hipervnculo"/>
                </w:rPr>
                <w:t>www.aecidcf.org.co</w:t>
              </w:r>
            </w:hyperlink>
            <w:r>
              <w:t xml:space="preserve">.  Las/os interesados deberán entrar en el link PROGRAMACIÓN/PIFTE (Ver todos), buscar el curso de su interés en el mes que corresponda, acceder a la información sobre el mismo, y en la parte inferior de la pantalla aparece la palabra INSCRIBIRSE, al hacer clic en ella le </w:t>
            </w:r>
            <w:proofErr w:type="spellStart"/>
            <w:r>
              <w:t>redireccionará</w:t>
            </w:r>
            <w:proofErr w:type="spellEnd"/>
            <w:r>
              <w:t xml:space="preserve"> al formulario de inscripción en línea que debe diligenciar completo.</w:t>
            </w:r>
          </w:p>
          <w:p w:rsidR="00770EBF" w:rsidRDefault="00770EBF" w:rsidP="000C174E">
            <w:pPr>
              <w:pStyle w:val="Prrafodelista"/>
              <w:numPr>
                <w:ilvl w:val="0"/>
                <w:numId w:val="1"/>
              </w:numPr>
            </w:pPr>
            <w:r>
              <w:t xml:space="preserve">Enviar </w:t>
            </w:r>
            <w:proofErr w:type="spellStart"/>
            <w:r>
              <w:t>Curriculum</w:t>
            </w:r>
            <w:proofErr w:type="spellEnd"/>
            <w:r>
              <w:t xml:space="preserve"> Vitae y </w:t>
            </w:r>
            <w:r w:rsidRPr="00502792">
              <w:rPr>
                <w:b/>
              </w:rPr>
              <w:t>aval firmado y sellado de la Institución proponente</w:t>
            </w:r>
            <w:r>
              <w:t xml:space="preserve">, reflejando la importancia que para esa Institución tiene la acción formativa a:  </w:t>
            </w:r>
            <w:r w:rsidR="00786E48">
              <w:t xml:space="preserve">D. Alfonso Cavallé Cruz </w:t>
            </w:r>
            <w:hyperlink r:id="rId9" w:history="1">
              <w:r w:rsidR="00231B67" w:rsidRPr="003B40FC">
                <w:rPr>
                  <w:rStyle w:val="Hipervnculo"/>
                </w:rPr>
                <w:t>internacional@notariado.org</w:t>
              </w:r>
            </w:hyperlink>
          </w:p>
          <w:p w:rsidR="00231B67" w:rsidRDefault="00231B67" w:rsidP="00231B67">
            <w:pPr>
              <w:ind w:left="360"/>
            </w:pPr>
          </w:p>
        </w:tc>
      </w:tr>
    </w:tbl>
    <w:p w:rsidR="00770ECC" w:rsidRDefault="00770ECC" w:rsidP="00770ECC">
      <w:pPr>
        <w:jc w:val="center"/>
      </w:pPr>
    </w:p>
    <w:sectPr w:rsidR="00770ECC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C174E"/>
    <w:rsid w:val="001B2865"/>
    <w:rsid w:val="00231B67"/>
    <w:rsid w:val="002D5ED8"/>
    <w:rsid w:val="002E4592"/>
    <w:rsid w:val="00324355"/>
    <w:rsid w:val="00361E96"/>
    <w:rsid w:val="00502792"/>
    <w:rsid w:val="00563499"/>
    <w:rsid w:val="00582B19"/>
    <w:rsid w:val="007500B2"/>
    <w:rsid w:val="00770EBF"/>
    <w:rsid w:val="00770ECC"/>
    <w:rsid w:val="00786E48"/>
    <w:rsid w:val="008041F8"/>
    <w:rsid w:val="0091624E"/>
    <w:rsid w:val="009354FB"/>
    <w:rsid w:val="00970D66"/>
    <w:rsid w:val="00981ACB"/>
    <w:rsid w:val="009E2999"/>
    <w:rsid w:val="00A478DD"/>
    <w:rsid w:val="00C85355"/>
    <w:rsid w:val="00CD1447"/>
    <w:rsid w:val="00CD2EB8"/>
    <w:rsid w:val="00D1762E"/>
    <w:rsid w:val="00D203D7"/>
    <w:rsid w:val="00D858F6"/>
    <w:rsid w:val="00E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1762E"/>
    <w:pPr>
      <w:keepNext/>
      <w:spacing w:after="0" w:line="240" w:lineRule="auto"/>
      <w:outlineLvl w:val="0"/>
    </w:pPr>
    <w:rPr>
      <w:rFonts w:ascii="Arial Narrow" w:eastAsia="Times New Roman" w:hAnsi="Arial Narrow" w:cs="Tahoma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D1762E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color w:val="FF0000"/>
      <w:sz w:val="24"/>
      <w:szCs w:val="21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D1762E"/>
    <w:pPr>
      <w:keepNext/>
      <w:spacing w:after="0" w:line="240" w:lineRule="auto"/>
      <w:outlineLvl w:val="3"/>
    </w:pPr>
    <w:rPr>
      <w:rFonts w:ascii="Arial Narrow" w:eastAsia="Times New Roman" w:hAnsi="Arial Narrow" w:cs="Tahoma"/>
      <w:b/>
      <w:color w:val="FF000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1762E"/>
    <w:rPr>
      <w:rFonts w:ascii="Arial Narrow" w:eastAsia="Times New Roman" w:hAnsi="Arial Narrow" w:cs="Tahoma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1762E"/>
    <w:rPr>
      <w:rFonts w:ascii="Arial Narrow" w:eastAsia="Times New Roman" w:hAnsi="Arial Narrow" w:cs="Times New Roman"/>
      <w:color w:val="FF0000"/>
      <w:sz w:val="24"/>
      <w:szCs w:val="2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1762E"/>
    <w:rPr>
      <w:rFonts w:ascii="Arial Narrow" w:eastAsia="Times New Roman" w:hAnsi="Arial Narrow" w:cs="Tahoma"/>
      <w:b/>
      <w:color w:val="FF000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semiHidden/>
    <w:rsid w:val="00D1762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D1762E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1762E"/>
    <w:pPr>
      <w:keepNext/>
      <w:spacing w:after="0" w:line="240" w:lineRule="auto"/>
      <w:outlineLvl w:val="0"/>
    </w:pPr>
    <w:rPr>
      <w:rFonts w:ascii="Arial Narrow" w:eastAsia="Times New Roman" w:hAnsi="Arial Narrow" w:cs="Tahoma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D1762E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color w:val="FF0000"/>
      <w:sz w:val="24"/>
      <w:szCs w:val="21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D1762E"/>
    <w:pPr>
      <w:keepNext/>
      <w:spacing w:after="0" w:line="240" w:lineRule="auto"/>
      <w:outlineLvl w:val="3"/>
    </w:pPr>
    <w:rPr>
      <w:rFonts w:ascii="Arial Narrow" w:eastAsia="Times New Roman" w:hAnsi="Arial Narrow" w:cs="Tahoma"/>
      <w:b/>
      <w:color w:val="FF000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1762E"/>
    <w:rPr>
      <w:rFonts w:ascii="Arial Narrow" w:eastAsia="Times New Roman" w:hAnsi="Arial Narrow" w:cs="Tahoma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1762E"/>
    <w:rPr>
      <w:rFonts w:ascii="Arial Narrow" w:eastAsia="Times New Roman" w:hAnsi="Arial Narrow" w:cs="Times New Roman"/>
      <w:color w:val="FF0000"/>
      <w:sz w:val="24"/>
      <w:szCs w:val="2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1762E"/>
    <w:rPr>
      <w:rFonts w:ascii="Arial Narrow" w:eastAsia="Times New Roman" w:hAnsi="Arial Narrow" w:cs="Tahoma"/>
      <w:b/>
      <w:color w:val="FF000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semiHidden/>
    <w:rsid w:val="00D1762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D1762E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idcf.org.c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rnacional@notariado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901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Elda Guzman - Gestor de Formación. CFCE Cartagena</cp:lastModifiedBy>
  <cp:revision>4</cp:revision>
  <dcterms:created xsi:type="dcterms:W3CDTF">2015-05-06T15:12:00Z</dcterms:created>
  <dcterms:modified xsi:type="dcterms:W3CDTF">2015-05-06T15:26:00Z</dcterms:modified>
</cp:coreProperties>
</file>