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CD2EB8" w:rsidP="00770ECC">
      <w:pPr>
        <w:jc w:val="center"/>
      </w:pPr>
      <w:r>
        <w:rPr>
          <w:noProof/>
        </w:rPr>
        <w:drawing>
          <wp:inline distT="0" distB="0" distL="0" distR="0">
            <wp:extent cx="3638550" cy="6381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JADA_Colombia+CF-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8123" cy="638100"/>
                    </a:xfrm>
                    <a:prstGeom prst="rect">
                      <a:avLst/>
                    </a:prstGeom>
                  </pic:spPr>
                </pic:pic>
              </a:graphicData>
            </a:graphic>
          </wp:inline>
        </w:drawing>
      </w:r>
    </w:p>
    <w:p w:rsidR="00770ECC" w:rsidRPr="00770ECC" w:rsidRDefault="00770ECC" w:rsidP="00770ECC">
      <w:pPr>
        <w:jc w:val="center"/>
        <w:rPr>
          <w:b/>
          <w:sz w:val="28"/>
          <w:szCs w:val="28"/>
        </w:rPr>
      </w:pPr>
      <w:r w:rsidRPr="00770ECC">
        <w:rPr>
          <w:b/>
          <w:sz w:val="28"/>
          <w:szCs w:val="28"/>
        </w:rPr>
        <w:t xml:space="preserve">CONVOCATORIA PARA ACTIVIDADES FORMATIVAS </w:t>
      </w:r>
      <w:r w:rsidRPr="00770ECC">
        <w:rPr>
          <w:b/>
          <w:sz w:val="28"/>
          <w:szCs w:val="28"/>
        </w:rPr>
        <w:br/>
        <w:t>DE LOS CENTROS DE FORMACIÓN DE LA COOPERACIÓN ESPAÑOLA</w:t>
      </w:r>
    </w:p>
    <w:tbl>
      <w:tblPr>
        <w:tblStyle w:val="Tablaconcuadrcula"/>
        <w:tblW w:w="9039" w:type="dxa"/>
        <w:tblInd w:w="-459" w:type="dxa"/>
        <w:tblLayout w:type="fixed"/>
        <w:tblLook w:val="04A0" w:firstRow="1" w:lastRow="0" w:firstColumn="1" w:lastColumn="0" w:noHBand="0" w:noVBand="1"/>
      </w:tblPr>
      <w:tblGrid>
        <w:gridCol w:w="2127"/>
        <w:gridCol w:w="839"/>
        <w:gridCol w:w="6073"/>
      </w:tblGrid>
      <w:tr w:rsidR="00770ECC" w:rsidTr="00A14136">
        <w:tc>
          <w:tcPr>
            <w:tcW w:w="2966" w:type="dxa"/>
            <w:gridSpan w:val="2"/>
          </w:tcPr>
          <w:p w:rsidR="00770ECC" w:rsidRPr="00770ECC" w:rsidRDefault="00770ECC" w:rsidP="00770ECC">
            <w:pPr>
              <w:jc w:val="center"/>
              <w:rPr>
                <w:b/>
              </w:rPr>
            </w:pPr>
            <w:r w:rsidRPr="00770ECC">
              <w:rPr>
                <w:b/>
              </w:rPr>
              <w:t>NOMBRE DE LA ACTIVIDAD</w:t>
            </w:r>
          </w:p>
        </w:tc>
        <w:tc>
          <w:tcPr>
            <w:tcW w:w="6073" w:type="dxa"/>
          </w:tcPr>
          <w:p w:rsidR="00770ECC" w:rsidRPr="0091624E" w:rsidRDefault="006E7AFE" w:rsidP="00361E96">
            <w:pPr>
              <w:rPr>
                <w:rFonts w:ascii="Arial" w:hAnsi="Arial" w:cs="Arial"/>
              </w:rPr>
            </w:pPr>
            <w:r w:rsidRPr="006E7AFE">
              <w:rPr>
                <w:rFonts w:ascii="Arial" w:hAnsi="Arial" w:cs="Arial"/>
              </w:rPr>
              <w:t>Eliminación de barreras en  la accesibilidad de las personas con discapacidad en las nuevas tecnologías.</w:t>
            </w:r>
          </w:p>
        </w:tc>
      </w:tr>
      <w:tr w:rsidR="00770ECC" w:rsidTr="00A14136">
        <w:tc>
          <w:tcPr>
            <w:tcW w:w="2966" w:type="dxa"/>
            <w:gridSpan w:val="2"/>
          </w:tcPr>
          <w:p w:rsidR="00770ECC" w:rsidRPr="00770ECC" w:rsidRDefault="00770ECC" w:rsidP="00770ECC">
            <w:pPr>
              <w:jc w:val="center"/>
              <w:rPr>
                <w:b/>
              </w:rPr>
            </w:pPr>
            <w:r w:rsidRPr="00770ECC">
              <w:rPr>
                <w:b/>
              </w:rPr>
              <w:t>FECHA DE INICIO Y FINALIZACIÓN</w:t>
            </w:r>
          </w:p>
        </w:tc>
        <w:tc>
          <w:tcPr>
            <w:tcW w:w="6073" w:type="dxa"/>
          </w:tcPr>
          <w:p w:rsidR="00770ECC" w:rsidRPr="006E7AFE" w:rsidRDefault="00595A9B" w:rsidP="006E7AFE">
            <w:pPr>
              <w:rPr>
                <w:rFonts w:ascii="Arial" w:eastAsia="Times New Roman" w:hAnsi="Arial" w:cs="Arial"/>
                <w:color w:val="000000"/>
                <w:sz w:val="20"/>
                <w:szCs w:val="20"/>
                <w:lang w:eastAsia="es-ES"/>
              </w:rPr>
            </w:pPr>
            <w:r>
              <w:rPr>
                <w:rFonts w:ascii="Arial" w:hAnsi="Arial" w:cs="Arial"/>
              </w:rPr>
              <w:t>21 al 24 de julio</w:t>
            </w:r>
          </w:p>
        </w:tc>
      </w:tr>
      <w:tr w:rsidR="00770ECC" w:rsidTr="00A14136">
        <w:tc>
          <w:tcPr>
            <w:tcW w:w="2966" w:type="dxa"/>
            <w:gridSpan w:val="2"/>
          </w:tcPr>
          <w:p w:rsidR="00770ECC" w:rsidRPr="00770ECC" w:rsidRDefault="00770ECC" w:rsidP="00770ECC">
            <w:pPr>
              <w:jc w:val="center"/>
              <w:rPr>
                <w:b/>
              </w:rPr>
            </w:pPr>
            <w:r w:rsidRPr="00770ECC">
              <w:rPr>
                <w:b/>
              </w:rPr>
              <w:t>CENTRO DE FORMACIÓN</w:t>
            </w:r>
          </w:p>
        </w:tc>
        <w:tc>
          <w:tcPr>
            <w:tcW w:w="6073" w:type="dxa"/>
          </w:tcPr>
          <w:p w:rsidR="00770ECC" w:rsidRPr="0091624E" w:rsidRDefault="006E7AFE" w:rsidP="00361E96">
            <w:pPr>
              <w:rPr>
                <w:rFonts w:ascii="Arial" w:hAnsi="Arial" w:cs="Arial"/>
              </w:rPr>
            </w:pPr>
            <w:r>
              <w:rPr>
                <w:rFonts w:ascii="Arial" w:hAnsi="Arial" w:cs="Arial"/>
              </w:rPr>
              <w:t>Cartagena de Indias</w:t>
            </w:r>
          </w:p>
        </w:tc>
      </w:tr>
      <w:tr w:rsidR="00770ECC" w:rsidTr="00A14136">
        <w:tc>
          <w:tcPr>
            <w:tcW w:w="2966" w:type="dxa"/>
            <w:gridSpan w:val="2"/>
          </w:tcPr>
          <w:p w:rsidR="002D5ED8" w:rsidRPr="000248E6" w:rsidRDefault="002D5ED8" w:rsidP="000248E6">
            <w:pPr>
              <w:rPr>
                <w:rFonts w:ascii="Arial" w:hAnsi="Arial" w:cs="Arial"/>
              </w:rPr>
            </w:pPr>
          </w:p>
          <w:p w:rsidR="00770ECC" w:rsidRPr="000248E6" w:rsidRDefault="00770ECC" w:rsidP="000248E6">
            <w:pPr>
              <w:rPr>
                <w:rFonts w:ascii="Arial" w:hAnsi="Arial" w:cs="Arial"/>
              </w:rPr>
            </w:pPr>
            <w:r w:rsidRPr="000248E6">
              <w:rPr>
                <w:rFonts w:ascii="Arial" w:hAnsi="Arial" w:cs="Arial"/>
              </w:rPr>
              <w:t>OBJETIVOS</w:t>
            </w:r>
          </w:p>
        </w:tc>
        <w:tc>
          <w:tcPr>
            <w:tcW w:w="6073" w:type="dxa"/>
          </w:tcPr>
          <w:p w:rsidR="000248E6" w:rsidRDefault="000248E6" w:rsidP="000248E6">
            <w:r w:rsidRPr="000248E6">
              <w:t>Contar con una red de profesionales que sean capaces de valorar si las aplicaciones utilizadas en un puesto de trabajo al que pueden optar personas con discapacidad visual, son accesibles para su uso por parte de éstas, además de dotarles de los conocimientos y destrezas precisas para poder intervenir en su adaptación en caso de ser necesario.</w:t>
            </w:r>
          </w:p>
          <w:p w:rsidR="000248E6" w:rsidRPr="000248E6" w:rsidRDefault="000248E6" w:rsidP="000248E6"/>
        </w:tc>
      </w:tr>
      <w:tr w:rsidR="00770ECC" w:rsidTr="00A14136">
        <w:trPr>
          <w:trHeight w:val="723"/>
        </w:trPr>
        <w:tc>
          <w:tcPr>
            <w:tcW w:w="2966" w:type="dxa"/>
            <w:gridSpan w:val="2"/>
          </w:tcPr>
          <w:p w:rsidR="00770ECC" w:rsidRPr="00770ECC" w:rsidRDefault="00770ECC" w:rsidP="00770ECC">
            <w:pPr>
              <w:jc w:val="center"/>
              <w:rPr>
                <w:b/>
              </w:rPr>
            </w:pPr>
            <w:r w:rsidRPr="00770ECC">
              <w:rPr>
                <w:b/>
              </w:rPr>
              <w:t>INSTITUCIÓN/ES ORGANIZADOR</w:t>
            </w:r>
            <w:r>
              <w:rPr>
                <w:b/>
              </w:rPr>
              <w:t>A</w:t>
            </w:r>
            <w:r w:rsidRPr="00770ECC">
              <w:rPr>
                <w:b/>
              </w:rPr>
              <w:t>/S</w:t>
            </w:r>
          </w:p>
        </w:tc>
        <w:tc>
          <w:tcPr>
            <w:tcW w:w="6073" w:type="dxa"/>
          </w:tcPr>
          <w:p w:rsidR="002D5ED8" w:rsidRPr="0091624E" w:rsidRDefault="006E7AFE" w:rsidP="006E7AFE">
            <w:pPr>
              <w:rPr>
                <w:rFonts w:ascii="Arial" w:hAnsi="Arial" w:cs="Arial"/>
              </w:rPr>
            </w:pPr>
            <w:r w:rsidRPr="000248E6">
              <w:t>La fundación ONCE para la Solidaridad con Personas ciegas de América Latina (FOAL)</w:t>
            </w:r>
          </w:p>
        </w:tc>
      </w:tr>
      <w:tr w:rsidR="00770ECC" w:rsidTr="00A14136">
        <w:tc>
          <w:tcPr>
            <w:tcW w:w="2966" w:type="dxa"/>
            <w:gridSpan w:val="2"/>
          </w:tcPr>
          <w:p w:rsidR="002D5ED8" w:rsidRPr="00770ECC" w:rsidRDefault="00770ECC" w:rsidP="00595A9B">
            <w:pPr>
              <w:jc w:val="center"/>
              <w:rPr>
                <w:b/>
              </w:rPr>
            </w:pPr>
            <w:r w:rsidRPr="00770ECC">
              <w:rPr>
                <w:b/>
              </w:rPr>
              <w:t>ÁMBITO GEOGRÁFICO</w:t>
            </w:r>
          </w:p>
        </w:tc>
        <w:tc>
          <w:tcPr>
            <w:tcW w:w="6073" w:type="dxa"/>
          </w:tcPr>
          <w:p w:rsidR="0091624E" w:rsidRDefault="000248E6" w:rsidP="000248E6">
            <w:r>
              <w:t>Latinoamérica</w:t>
            </w:r>
          </w:p>
        </w:tc>
      </w:tr>
      <w:tr w:rsidR="00770ECC" w:rsidTr="00A14136">
        <w:tc>
          <w:tcPr>
            <w:tcW w:w="2966" w:type="dxa"/>
            <w:gridSpan w:val="2"/>
          </w:tcPr>
          <w:p w:rsidR="002D5ED8" w:rsidRDefault="002D5ED8" w:rsidP="00770ECC">
            <w:pPr>
              <w:jc w:val="center"/>
              <w:rPr>
                <w:b/>
              </w:rPr>
            </w:pPr>
          </w:p>
          <w:p w:rsidR="00770ECC" w:rsidRDefault="00770ECC" w:rsidP="00770ECC">
            <w:pPr>
              <w:jc w:val="center"/>
              <w:rPr>
                <w:b/>
              </w:rPr>
            </w:pPr>
            <w:r w:rsidRPr="00770ECC">
              <w:rPr>
                <w:b/>
              </w:rPr>
              <w:t>PERFIL DE PARTICIPANTES</w:t>
            </w:r>
          </w:p>
          <w:p w:rsidR="002D5ED8" w:rsidRPr="00770ECC" w:rsidRDefault="002D5ED8" w:rsidP="00770ECC">
            <w:pPr>
              <w:jc w:val="center"/>
              <w:rPr>
                <w:b/>
              </w:rPr>
            </w:pPr>
          </w:p>
        </w:tc>
        <w:tc>
          <w:tcPr>
            <w:tcW w:w="6073" w:type="dxa"/>
          </w:tcPr>
          <w:p w:rsidR="00770ECC" w:rsidRDefault="000248E6" w:rsidP="00595A9B">
            <w:r w:rsidRPr="000248E6">
              <w:t>Personas vinculadas a la discapacidad visual, con los conocimientos en nuevas tecnologías suficientes para realizar el trabajo necesario con elementos de software que posibiliten la accesibilidad a la discapacidad visual y por ende al empleo.</w:t>
            </w:r>
          </w:p>
        </w:tc>
      </w:tr>
      <w:tr w:rsidR="00770ECC" w:rsidTr="00A14136">
        <w:tc>
          <w:tcPr>
            <w:tcW w:w="2966" w:type="dxa"/>
            <w:gridSpan w:val="2"/>
          </w:tcPr>
          <w:p w:rsidR="002D5ED8" w:rsidRDefault="002D5ED8" w:rsidP="00770ECC">
            <w:pPr>
              <w:jc w:val="center"/>
              <w:rPr>
                <w:b/>
              </w:rPr>
            </w:pPr>
          </w:p>
          <w:p w:rsidR="00770ECC" w:rsidRDefault="00770ECC" w:rsidP="00770ECC">
            <w:pPr>
              <w:jc w:val="center"/>
              <w:rPr>
                <w:b/>
              </w:rPr>
            </w:pPr>
            <w:r w:rsidRPr="00770ECC">
              <w:rPr>
                <w:b/>
              </w:rPr>
              <w:t>CRITERIOS DE SELECCIÓN</w:t>
            </w:r>
          </w:p>
          <w:p w:rsidR="002D5ED8" w:rsidRPr="00770ECC" w:rsidRDefault="002D5ED8" w:rsidP="00770ECC">
            <w:pPr>
              <w:jc w:val="center"/>
              <w:rPr>
                <w:b/>
              </w:rPr>
            </w:pPr>
          </w:p>
        </w:tc>
        <w:tc>
          <w:tcPr>
            <w:tcW w:w="6073" w:type="dxa"/>
          </w:tcPr>
          <w:p w:rsidR="00970D66" w:rsidRPr="00932CD6" w:rsidRDefault="00932CD6" w:rsidP="00970D66">
            <w:r w:rsidRPr="00932CD6">
              <w:t xml:space="preserve">Cumplimiento de </w:t>
            </w:r>
            <w:r w:rsidR="00FD663C" w:rsidRPr="00932CD6">
              <w:t>perfil requerido</w:t>
            </w:r>
          </w:p>
          <w:p w:rsidR="00FD663C" w:rsidRPr="00932CD6" w:rsidRDefault="00FD663C" w:rsidP="00970D66">
            <w:r w:rsidRPr="00932CD6">
              <w:t>Vinculación con proyectos, programas</w:t>
            </w:r>
            <w:proofErr w:type="gramStart"/>
            <w:r w:rsidRPr="00932CD6">
              <w:t>, ,</w:t>
            </w:r>
            <w:proofErr w:type="gramEnd"/>
            <w:r w:rsidRPr="00932CD6">
              <w:t xml:space="preserve"> organizaciones y/o instituciones de/para personas con discapacidad visual.</w:t>
            </w:r>
          </w:p>
          <w:p w:rsidR="00FD663C" w:rsidRPr="00932CD6" w:rsidRDefault="00FD663C" w:rsidP="00970D66">
            <w:r w:rsidRPr="00932CD6">
              <w:t>Present</w:t>
            </w:r>
            <w:r w:rsidR="00932CD6">
              <w:t>ación de</w:t>
            </w:r>
            <w:r w:rsidRPr="00932CD6">
              <w:t xml:space="preserve"> AVAL </w:t>
            </w:r>
          </w:p>
          <w:p w:rsidR="00770ECC" w:rsidRDefault="00770ECC" w:rsidP="00FD663C"/>
        </w:tc>
      </w:tr>
      <w:tr w:rsidR="00A14136" w:rsidTr="00A77127">
        <w:tc>
          <w:tcPr>
            <w:tcW w:w="9039" w:type="dxa"/>
            <w:gridSpan w:val="3"/>
          </w:tcPr>
          <w:p w:rsidR="00A14136" w:rsidRPr="00932CD6" w:rsidRDefault="00A14136" w:rsidP="00A14136">
            <w:pPr>
              <w:jc w:val="center"/>
            </w:pPr>
            <w:r>
              <w:rPr>
                <w:b/>
              </w:rPr>
              <w:t>PROGRAMA</w:t>
            </w:r>
          </w:p>
        </w:tc>
      </w:tr>
      <w:tr w:rsidR="00A14136" w:rsidTr="00A14136">
        <w:tc>
          <w:tcPr>
            <w:tcW w:w="9039" w:type="dxa"/>
            <w:gridSpan w:val="3"/>
          </w:tcPr>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7071"/>
            </w:tblGrid>
            <w:tr w:rsidR="00A14136" w:rsidRPr="00C31EED" w:rsidTr="00A14136">
              <w:trPr>
                <w:trHeight w:val="293"/>
                <w:jc w:val="center"/>
              </w:trPr>
              <w:tc>
                <w:tcPr>
                  <w:tcW w:w="9358" w:type="dxa"/>
                  <w:gridSpan w:val="2"/>
                  <w:tcBorders>
                    <w:bottom w:val="single" w:sz="4" w:space="0" w:color="auto"/>
                  </w:tcBorders>
                  <w:shd w:val="clear" w:color="auto" w:fill="C0C0C0"/>
                  <w:vAlign w:val="center"/>
                </w:tcPr>
                <w:p w:rsidR="00A14136" w:rsidRPr="00C31EED" w:rsidRDefault="00A14136" w:rsidP="00A14136">
                  <w:pPr>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 xml:space="preserve">Martes </w:t>
                  </w:r>
                </w:p>
              </w:tc>
            </w:tr>
            <w:tr w:rsidR="00A14136" w:rsidRPr="00C31EED" w:rsidTr="00A14136">
              <w:trPr>
                <w:trHeight w:val="454"/>
                <w:jc w:val="center"/>
              </w:trPr>
              <w:tc>
                <w:tcPr>
                  <w:tcW w:w="2287" w:type="dxa"/>
                  <w:vAlign w:val="center"/>
                </w:tcPr>
                <w:p w:rsidR="00A14136" w:rsidRPr="00C31EED" w:rsidRDefault="00A14136" w:rsidP="00985AFF">
                  <w:pPr>
                    <w:jc w:val="center"/>
                    <w:rPr>
                      <w:rFonts w:ascii="Arial Narrow" w:hAnsi="Arial Narrow" w:cs="Tahoma"/>
                      <w:b/>
                    </w:rPr>
                  </w:pPr>
                  <w:r w:rsidRPr="00C31EED">
                    <w:rPr>
                      <w:rFonts w:ascii="Arial Narrow" w:hAnsi="Arial Narrow" w:cs="Tahoma"/>
                      <w:b/>
                    </w:rPr>
                    <w:t>Hora</w:t>
                  </w:r>
                </w:p>
              </w:tc>
              <w:tc>
                <w:tcPr>
                  <w:tcW w:w="7071" w:type="dxa"/>
                  <w:vAlign w:val="center"/>
                </w:tcPr>
                <w:p w:rsidR="00A14136" w:rsidRPr="00C31EED" w:rsidRDefault="00A14136" w:rsidP="00985AFF">
                  <w:pPr>
                    <w:jc w:val="center"/>
                    <w:rPr>
                      <w:rFonts w:ascii="Arial Narrow" w:hAnsi="Arial Narrow" w:cs="Tahoma"/>
                      <w:b/>
                    </w:rPr>
                  </w:pPr>
                  <w:r w:rsidRPr="00C31EED">
                    <w:rPr>
                      <w:rFonts w:ascii="Arial Narrow" w:hAnsi="Arial Narrow" w:cs="Tahoma"/>
                      <w:b/>
                    </w:rPr>
                    <w:t>Actividad</w:t>
                  </w:r>
                </w:p>
              </w:tc>
            </w:tr>
            <w:tr w:rsidR="00A14136" w:rsidRPr="00C31EED" w:rsidTr="00A14136">
              <w:trPr>
                <w:trHeight w:val="454"/>
                <w:jc w:val="center"/>
              </w:trPr>
              <w:tc>
                <w:tcPr>
                  <w:tcW w:w="2287" w:type="dxa"/>
                  <w:tcBorders>
                    <w:bottom w:val="single" w:sz="4" w:space="0" w:color="auto"/>
                  </w:tcBorders>
                  <w:shd w:val="clear" w:color="auto" w:fill="FFFF00"/>
                  <w:vAlign w:val="center"/>
                </w:tcPr>
                <w:p w:rsidR="00A14136" w:rsidRPr="00C31EED" w:rsidRDefault="00A14136" w:rsidP="00A14136">
                  <w:pPr>
                    <w:ind w:left="-61"/>
                    <w:jc w:val="center"/>
                    <w:rPr>
                      <w:rFonts w:ascii="Arial Narrow" w:hAnsi="Arial Narrow" w:cs="Tahoma"/>
                    </w:rPr>
                  </w:pPr>
                  <w:r w:rsidRPr="00713319">
                    <w:rPr>
                      <w:rFonts w:ascii="Century Gothic" w:hAnsi="Century Gothic" w:cs="Arial"/>
                      <w:sz w:val="24"/>
                      <w:szCs w:val="24"/>
                    </w:rPr>
                    <w:t>09:00</w:t>
                  </w:r>
                  <w:r>
                    <w:rPr>
                      <w:rFonts w:ascii="Century Gothic" w:hAnsi="Century Gothic" w:cs="Arial"/>
                      <w:sz w:val="24"/>
                      <w:szCs w:val="24"/>
                    </w:rPr>
                    <w:t xml:space="preserve">: </w:t>
                  </w:r>
                  <w:r w:rsidRPr="00713319">
                    <w:rPr>
                      <w:rFonts w:ascii="Century Gothic" w:hAnsi="Century Gothic" w:cs="Arial"/>
                      <w:sz w:val="24"/>
                      <w:szCs w:val="24"/>
                    </w:rPr>
                    <w:t>9:</w:t>
                  </w:r>
                  <w:r>
                    <w:rPr>
                      <w:rFonts w:ascii="Century Gothic" w:hAnsi="Century Gothic" w:cs="Arial"/>
                      <w:sz w:val="24"/>
                      <w:szCs w:val="24"/>
                    </w:rPr>
                    <w:t>30:</w:t>
                  </w:r>
                </w:p>
              </w:tc>
              <w:tc>
                <w:tcPr>
                  <w:tcW w:w="7071" w:type="dxa"/>
                  <w:tcBorders>
                    <w:bottom w:val="single" w:sz="4" w:space="0" w:color="auto"/>
                  </w:tcBorders>
                  <w:shd w:val="clear" w:color="auto" w:fill="FFFF00"/>
                  <w:vAlign w:val="center"/>
                </w:tcPr>
                <w:p w:rsidR="00A14136" w:rsidRPr="00C31EED" w:rsidRDefault="00A14136" w:rsidP="00A14136">
                  <w:pPr>
                    <w:rPr>
                      <w:rFonts w:ascii="Arial Narrow" w:hAnsi="Arial Narrow" w:cs="Tahoma"/>
                      <w:bCs/>
                      <w:highlight w:val="yellow"/>
                    </w:rPr>
                  </w:pPr>
                  <w:r w:rsidRPr="001A4249">
                    <w:rPr>
                      <w:rFonts w:ascii="Arial Narrow" w:hAnsi="Arial Narrow" w:cs="Tahoma"/>
                      <w:bCs/>
                    </w:rPr>
                    <w:t>Inauguración (indicar nombres, cargos, instituciones y países de las personas que estarán en el acto inaugural).</w:t>
                  </w:r>
                  <w:r>
                    <w:rPr>
                      <w:rFonts w:ascii="Arial Narrow" w:hAnsi="Arial Narrow" w:cs="Tahoma"/>
                      <w:bCs/>
                    </w:rPr>
                    <w:t xml:space="preserve"> Inmaculada Gamero. Técnico FOAL</w:t>
                  </w:r>
                </w:p>
              </w:tc>
            </w:tr>
            <w:tr w:rsidR="00A14136" w:rsidRPr="00C31EED" w:rsidTr="00A14136">
              <w:trPr>
                <w:trHeight w:val="454"/>
                <w:jc w:val="center"/>
              </w:trPr>
              <w:tc>
                <w:tcPr>
                  <w:tcW w:w="2287" w:type="dxa"/>
                  <w:vMerge w:val="restart"/>
                  <w:vAlign w:val="center"/>
                </w:tcPr>
                <w:p w:rsidR="00A14136" w:rsidRPr="008B067C" w:rsidRDefault="00A14136" w:rsidP="00A14136">
                  <w:pPr>
                    <w:ind w:left="-61"/>
                    <w:jc w:val="center"/>
                    <w:rPr>
                      <w:rFonts w:ascii="Arial Narrow" w:hAnsi="Arial Narrow" w:cs="Tahoma"/>
                    </w:rPr>
                  </w:pPr>
                  <w:r w:rsidRPr="008B067C">
                    <w:rPr>
                      <w:rFonts w:ascii="Century Gothic" w:hAnsi="Century Gothic" w:cs="Arial"/>
                      <w:sz w:val="24"/>
                      <w:szCs w:val="24"/>
                    </w:rPr>
                    <w:t>09:30: 10:30</w:t>
                  </w:r>
                </w:p>
              </w:tc>
              <w:tc>
                <w:tcPr>
                  <w:tcW w:w="7071" w:type="dxa"/>
                  <w:tcBorders>
                    <w:bottom w:val="single" w:sz="4" w:space="0" w:color="auto"/>
                  </w:tcBorders>
                  <w:vAlign w:val="center"/>
                </w:tcPr>
                <w:p w:rsidR="00A14136" w:rsidRPr="008C446A" w:rsidRDefault="00A14136" w:rsidP="00A14136">
                  <w:pPr>
                    <w:spacing w:before="100" w:beforeAutospacing="1" w:after="100" w:afterAutospacing="1"/>
                    <w:rPr>
                      <w:rFonts w:ascii="Calibri" w:hAnsi="Calibri" w:cs="Tahoma"/>
                      <w:i/>
                      <w:sz w:val="24"/>
                      <w:szCs w:val="24"/>
                    </w:rPr>
                  </w:pPr>
                  <w:r w:rsidRPr="008B067C">
                    <w:rPr>
                      <w:rFonts w:ascii="Calibri" w:hAnsi="Calibri" w:cs="Tahoma"/>
                      <w:sz w:val="24"/>
                      <w:szCs w:val="24"/>
                    </w:rPr>
                    <w:t>Introducción a los objetivos del curso.</w:t>
                  </w:r>
                  <w:r>
                    <w:rPr>
                      <w:rFonts w:ascii="Calibri" w:hAnsi="Calibri" w:cs="Tahoma"/>
                      <w:sz w:val="24"/>
                      <w:szCs w:val="24"/>
                    </w:rPr>
                    <w:t xml:space="preserve"> </w:t>
                  </w:r>
                  <w:r w:rsidRPr="008C446A">
                    <w:rPr>
                      <w:rFonts w:ascii="Calibri" w:hAnsi="Calibri" w:cs="Tahoma"/>
                      <w:i/>
                      <w:sz w:val="24"/>
                      <w:szCs w:val="24"/>
                    </w:rPr>
                    <w:t>“Eliminación de barreras en  la accesibilidad de las personas con discapacidad en las nuevas tecnologías</w:t>
                  </w:r>
                  <w:r>
                    <w:rPr>
                      <w:rFonts w:ascii="Calibri" w:hAnsi="Calibri" w:cs="Tahoma"/>
                      <w:i/>
                      <w:sz w:val="24"/>
                      <w:szCs w:val="24"/>
                    </w:rPr>
                    <w:t>”</w:t>
                  </w:r>
                  <w:r w:rsidRPr="008C446A">
                    <w:rPr>
                      <w:rFonts w:ascii="Calibri" w:hAnsi="Calibri" w:cs="Tahoma"/>
                      <w:i/>
                      <w:sz w:val="24"/>
                      <w:szCs w:val="24"/>
                    </w:rPr>
                    <w:t>. Evaluación de la accesibilidad de aplicaciones informáticas del puesto de trabajo y su adaptación, para su desempeño por personas con discapacidad visual</w:t>
                  </w:r>
                  <w:r>
                    <w:rPr>
                      <w:rFonts w:ascii="Calibri" w:hAnsi="Calibri" w:cs="Tahoma"/>
                      <w:i/>
                      <w:sz w:val="24"/>
                      <w:szCs w:val="24"/>
                    </w:rPr>
                    <w:t>”</w:t>
                  </w:r>
                </w:p>
              </w:tc>
            </w:tr>
            <w:tr w:rsidR="00A14136" w:rsidRPr="00C31EED" w:rsidTr="00A14136">
              <w:trPr>
                <w:trHeight w:val="578"/>
                <w:jc w:val="center"/>
              </w:trPr>
              <w:tc>
                <w:tcPr>
                  <w:tcW w:w="2287" w:type="dxa"/>
                  <w:vMerge/>
                  <w:vAlign w:val="center"/>
                </w:tcPr>
                <w:p w:rsidR="00A14136" w:rsidRPr="008B067C" w:rsidRDefault="00A14136" w:rsidP="00A14136">
                  <w:pPr>
                    <w:ind w:left="-61"/>
                    <w:jc w:val="center"/>
                    <w:rPr>
                      <w:rFonts w:ascii="Arial Narrow" w:hAnsi="Arial Narrow" w:cs="Tahoma"/>
                    </w:rPr>
                  </w:pPr>
                </w:p>
              </w:tc>
              <w:tc>
                <w:tcPr>
                  <w:tcW w:w="7071" w:type="dxa"/>
                  <w:tcBorders>
                    <w:bottom w:val="single" w:sz="4" w:space="0" w:color="auto"/>
                  </w:tcBorders>
                  <w:vAlign w:val="center"/>
                </w:tcPr>
                <w:p w:rsidR="00A14136" w:rsidRPr="008B067C" w:rsidRDefault="00A14136" w:rsidP="00A14136">
                  <w:pPr>
                    <w:numPr>
                      <w:ilvl w:val="0"/>
                      <w:numId w:val="5"/>
                    </w:numPr>
                    <w:spacing w:after="0" w:line="240" w:lineRule="auto"/>
                    <w:rPr>
                      <w:rFonts w:ascii="Calibri" w:hAnsi="Calibri" w:cs="Tahoma"/>
                      <w:sz w:val="24"/>
                      <w:szCs w:val="24"/>
                    </w:rPr>
                  </w:pPr>
                  <w:r w:rsidRPr="008B067C">
                    <w:rPr>
                      <w:rFonts w:ascii="Calibri" w:hAnsi="Calibri" w:cs="Tahoma"/>
                      <w:sz w:val="24"/>
                      <w:szCs w:val="24"/>
                    </w:rPr>
                    <w:t>Concepto de accesibilidad: qué es, para qué sirve y normas técnicas y legales relacionadas.</w:t>
                  </w:r>
                </w:p>
              </w:tc>
            </w:tr>
            <w:tr w:rsidR="00A14136" w:rsidRPr="00C31EED" w:rsidTr="00A14136">
              <w:trPr>
                <w:trHeight w:val="454"/>
                <w:jc w:val="center"/>
              </w:trPr>
              <w:tc>
                <w:tcPr>
                  <w:tcW w:w="2287" w:type="dxa"/>
                  <w:vMerge/>
                  <w:tcBorders>
                    <w:bottom w:val="single" w:sz="4" w:space="0" w:color="auto"/>
                  </w:tcBorders>
                  <w:vAlign w:val="center"/>
                </w:tcPr>
                <w:p w:rsidR="00A14136" w:rsidRPr="008B067C" w:rsidRDefault="00A14136" w:rsidP="00A14136">
                  <w:pPr>
                    <w:ind w:left="-61"/>
                    <w:jc w:val="center"/>
                    <w:rPr>
                      <w:rFonts w:ascii="Century Gothic" w:hAnsi="Century Gothic" w:cs="Arial"/>
                      <w:sz w:val="24"/>
                      <w:szCs w:val="24"/>
                    </w:rPr>
                  </w:pPr>
                </w:p>
              </w:tc>
              <w:tc>
                <w:tcPr>
                  <w:tcW w:w="7071" w:type="dxa"/>
                  <w:tcBorders>
                    <w:bottom w:val="single" w:sz="4" w:space="0" w:color="auto"/>
                  </w:tcBorders>
                  <w:vAlign w:val="center"/>
                </w:tcPr>
                <w:p w:rsidR="00A14136" w:rsidRPr="008B067C" w:rsidRDefault="00A14136" w:rsidP="00A14136">
                  <w:pPr>
                    <w:numPr>
                      <w:ilvl w:val="0"/>
                      <w:numId w:val="5"/>
                    </w:numPr>
                    <w:spacing w:after="0" w:line="240" w:lineRule="auto"/>
                    <w:rPr>
                      <w:rFonts w:ascii="Arial Narrow" w:hAnsi="Arial Narrow" w:cs="Tahoma"/>
                      <w:bCs/>
                    </w:rPr>
                  </w:pPr>
                  <w:r w:rsidRPr="008B067C">
                    <w:rPr>
                      <w:rFonts w:ascii="Calibri" w:hAnsi="Calibri" w:cs="Tahoma"/>
                      <w:sz w:val="24"/>
                      <w:szCs w:val="24"/>
                    </w:rPr>
                    <w:t>Ayudas Técnicas para el acceso a la información por personas con discapacidad visual: Lectores de Pantalla y Magnificadores.</w:t>
                  </w:r>
                </w:p>
              </w:tc>
            </w:tr>
            <w:tr w:rsidR="00A14136" w:rsidRPr="00C31EED" w:rsidTr="00A14136">
              <w:trPr>
                <w:trHeight w:val="454"/>
                <w:jc w:val="center"/>
              </w:trPr>
              <w:tc>
                <w:tcPr>
                  <w:tcW w:w="2287" w:type="dxa"/>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30: 11</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CCCCCC"/>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tcBorders>
                    <w:bottom w:val="single" w:sz="4" w:space="0" w:color="auto"/>
                  </w:tcBorders>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lastRenderedPageBreak/>
                    <w:t>11</w:t>
                  </w:r>
                  <w:r w:rsidRPr="008B067C">
                    <w:rPr>
                      <w:rFonts w:ascii="Century Gothic" w:hAnsi="Century Gothic" w:cs="Arial"/>
                      <w:sz w:val="24"/>
                      <w:szCs w:val="24"/>
                    </w:rPr>
                    <w:t>:</w:t>
                  </w:r>
                  <w:r>
                    <w:rPr>
                      <w:rFonts w:ascii="Century Gothic" w:hAnsi="Century Gothic" w:cs="Arial"/>
                      <w:sz w:val="24"/>
                      <w:szCs w:val="24"/>
                    </w:rPr>
                    <w:t>0</w:t>
                  </w:r>
                  <w:r w:rsidRPr="008B067C">
                    <w:rPr>
                      <w:rFonts w:ascii="Century Gothic" w:hAnsi="Century Gothic" w:cs="Arial"/>
                      <w:sz w:val="24"/>
                      <w:szCs w:val="24"/>
                    </w:rPr>
                    <w:t xml:space="preserve">0: </w:t>
                  </w:r>
                  <w:r>
                    <w:rPr>
                      <w:rFonts w:ascii="Century Gothic" w:hAnsi="Century Gothic" w:cs="Arial"/>
                      <w:sz w:val="24"/>
                      <w:szCs w:val="24"/>
                    </w:rPr>
                    <w:t>13</w:t>
                  </w:r>
                  <w:r w:rsidRPr="008B067C">
                    <w:rPr>
                      <w:rFonts w:ascii="Century Gothic" w:hAnsi="Century Gothic" w:cs="Arial"/>
                      <w:sz w:val="24"/>
                      <w:szCs w:val="24"/>
                    </w:rPr>
                    <w:t>:30</w:t>
                  </w:r>
                </w:p>
              </w:tc>
              <w:tc>
                <w:tcPr>
                  <w:tcW w:w="7071" w:type="dxa"/>
                  <w:tcBorders>
                    <w:bottom w:val="single" w:sz="4" w:space="0" w:color="auto"/>
                  </w:tcBorders>
                  <w:vAlign w:val="center"/>
                </w:tcPr>
                <w:p w:rsidR="00A14136" w:rsidRPr="00C31EED" w:rsidRDefault="00A14136" w:rsidP="00985AFF">
                  <w:pPr>
                    <w:numPr>
                      <w:ilvl w:val="0"/>
                      <w:numId w:val="5"/>
                    </w:numPr>
                    <w:spacing w:after="0" w:line="240" w:lineRule="auto"/>
                    <w:rPr>
                      <w:rFonts w:ascii="Arial Narrow" w:hAnsi="Arial Narrow" w:cs="Tahoma"/>
                      <w:bCs/>
                    </w:rPr>
                  </w:pPr>
                  <w:r w:rsidRPr="00A17F2D">
                    <w:rPr>
                      <w:rFonts w:ascii="Calibri" w:hAnsi="Calibri" w:cs="Tahoma"/>
                      <w:sz w:val="24"/>
                      <w:szCs w:val="24"/>
                    </w:rPr>
                    <w:t>Simulación práctica de cómo las personas ciegas o con deficiencia visual se enfrentan al uso del ordenador con las ayudas técnic</w:t>
                  </w:r>
                  <w:r>
                    <w:rPr>
                      <w:rFonts w:ascii="Calibri" w:hAnsi="Calibri" w:cs="Tahoma"/>
                      <w:sz w:val="24"/>
                      <w:szCs w:val="24"/>
                    </w:rPr>
                    <w:t>as: exploración de la pantalla,</w:t>
                  </w:r>
                  <w:r w:rsidRPr="00A17F2D">
                    <w:rPr>
                      <w:rFonts w:ascii="Calibri" w:hAnsi="Calibri" w:cs="Tahoma"/>
                      <w:sz w:val="24"/>
                      <w:szCs w:val="24"/>
                    </w:rPr>
                    <w:t xml:space="preserve"> navegación, introducción de información, etc.</w:t>
                  </w:r>
                </w:p>
              </w:tc>
            </w:tr>
            <w:tr w:rsidR="00A14136" w:rsidRPr="00C31EED" w:rsidTr="00A14136">
              <w:trPr>
                <w:trHeight w:val="454"/>
                <w:jc w:val="center"/>
              </w:trPr>
              <w:tc>
                <w:tcPr>
                  <w:tcW w:w="2287" w:type="dxa"/>
                  <w:tcBorders>
                    <w:bottom w:val="single" w:sz="4" w:space="0" w:color="auto"/>
                  </w:tcBorders>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13</w:t>
                  </w:r>
                  <w:r w:rsidRPr="00713319">
                    <w:rPr>
                      <w:rFonts w:ascii="Century Gothic" w:hAnsi="Century Gothic" w:cs="Arial"/>
                      <w:sz w:val="24"/>
                      <w:szCs w:val="24"/>
                    </w:rPr>
                    <w:t>:</w:t>
                  </w:r>
                  <w:r>
                    <w:rPr>
                      <w:rFonts w:ascii="Century Gothic" w:hAnsi="Century Gothic" w:cs="Arial"/>
                      <w:sz w:val="24"/>
                      <w:szCs w:val="24"/>
                    </w:rPr>
                    <w:t>30: 14</w:t>
                  </w:r>
                  <w:r w:rsidRPr="00713319">
                    <w:rPr>
                      <w:rFonts w:ascii="Century Gothic" w:hAnsi="Century Gothic" w:cs="Arial"/>
                      <w:sz w:val="24"/>
                      <w:szCs w:val="24"/>
                    </w:rPr>
                    <w:t>:</w:t>
                  </w:r>
                  <w:r>
                    <w:rPr>
                      <w:rFonts w:ascii="Century Gothic" w:hAnsi="Century Gothic" w:cs="Arial"/>
                      <w:sz w:val="24"/>
                      <w:szCs w:val="24"/>
                    </w:rPr>
                    <w:t>30</w:t>
                  </w:r>
                </w:p>
              </w:tc>
              <w:tc>
                <w:tcPr>
                  <w:tcW w:w="7071" w:type="dxa"/>
                  <w:tcBorders>
                    <w:bottom w:val="single" w:sz="4" w:space="0" w:color="auto"/>
                  </w:tcBorders>
                  <w:shd w:val="clear" w:color="auto" w:fill="CCCCCC"/>
                  <w:vAlign w:val="center"/>
                </w:tcPr>
                <w:p w:rsidR="00A14136" w:rsidRPr="00C31EED" w:rsidRDefault="00A14136" w:rsidP="00985AFF">
                  <w:pPr>
                    <w:rPr>
                      <w:rFonts w:ascii="Arial Narrow" w:hAnsi="Arial Narrow" w:cs="Tahoma"/>
                      <w:b/>
                    </w:rPr>
                  </w:pPr>
                  <w:r w:rsidRPr="00C31EED">
                    <w:rPr>
                      <w:rFonts w:ascii="Arial Narrow" w:hAnsi="Arial Narrow" w:cs="Tahoma"/>
                      <w:b/>
                    </w:rPr>
                    <w:t>Almuerzo</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14</w:t>
                  </w:r>
                  <w:r w:rsidRPr="00713319">
                    <w:rPr>
                      <w:rFonts w:ascii="Century Gothic" w:hAnsi="Century Gothic" w:cs="Arial"/>
                      <w:sz w:val="24"/>
                      <w:szCs w:val="24"/>
                    </w:rPr>
                    <w:t>:</w:t>
                  </w:r>
                  <w:r>
                    <w:rPr>
                      <w:rFonts w:ascii="Century Gothic" w:hAnsi="Century Gothic" w:cs="Arial"/>
                      <w:sz w:val="24"/>
                      <w:szCs w:val="24"/>
                    </w:rPr>
                    <w:t>30: 16</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547C42" w:rsidRDefault="00A14136" w:rsidP="00985AFF">
                  <w:pPr>
                    <w:numPr>
                      <w:ilvl w:val="0"/>
                      <w:numId w:val="5"/>
                    </w:numPr>
                    <w:spacing w:after="0" w:line="240" w:lineRule="auto"/>
                    <w:rPr>
                      <w:rFonts w:ascii="Arial Narrow" w:hAnsi="Arial Narrow" w:cs="Tahoma"/>
                      <w:bCs/>
                    </w:rPr>
                  </w:pPr>
                  <w:r w:rsidRPr="00A17F2D">
                    <w:rPr>
                      <w:rFonts w:ascii="Calibri" w:hAnsi="Calibri" w:cs="Tahoma"/>
                      <w:sz w:val="24"/>
                      <w:szCs w:val="24"/>
                    </w:rPr>
                    <w:t>La accesibilidad en los distintos tipos de aplicaciones: Entorno web y no web.</w:t>
                  </w:r>
                </w:p>
                <w:p w:rsidR="00A14136" w:rsidRPr="0061354F" w:rsidRDefault="00A14136" w:rsidP="00985AFF">
                  <w:pPr>
                    <w:pStyle w:val="Prrafodelista"/>
                    <w:numPr>
                      <w:ilvl w:val="1"/>
                      <w:numId w:val="5"/>
                    </w:numPr>
                    <w:spacing w:before="100" w:beforeAutospacing="1" w:after="100" w:afterAutospacing="1"/>
                    <w:contextualSpacing w:val="0"/>
                    <w:jc w:val="both"/>
                    <w:rPr>
                      <w:rFonts w:cs="Tahoma"/>
                      <w:sz w:val="24"/>
                      <w:szCs w:val="24"/>
                    </w:rPr>
                  </w:pPr>
                  <w:r w:rsidRPr="0061354F">
                    <w:rPr>
                      <w:rFonts w:cs="Tahoma"/>
                      <w:sz w:val="24"/>
                      <w:szCs w:val="24"/>
                    </w:rPr>
                    <w:t xml:space="preserve">Posibles tipos de aplicativos a los que enfrentarse. </w:t>
                  </w:r>
                </w:p>
                <w:p w:rsidR="00A14136" w:rsidRPr="0061354F" w:rsidRDefault="00A14136" w:rsidP="00985AFF">
                  <w:pPr>
                    <w:pStyle w:val="Prrafodelista"/>
                    <w:numPr>
                      <w:ilvl w:val="1"/>
                      <w:numId w:val="5"/>
                    </w:numPr>
                    <w:spacing w:before="100" w:beforeAutospacing="1" w:after="100" w:afterAutospacing="1"/>
                    <w:contextualSpacing w:val="0"/>
                    <w:jc w:val="both"/>
                    <w:rPr>
                      <w:rFonts w:cs="Tahoma"/>
                      <w:sz w:val="24"/>
                      <w:szCs w:val="24"/>
                    </w:rPr>
                  </w:pPr>
                  <w:r w:rsidRPr="0061354F">
                    <w:rPr>
                      <w:rFonts w:cs="Tahoma"/>
                      <w:sz w:val="24"/>
                      <w:szCs w:val="24"/>
                    </w:rPr>
                    <w:t>Principales barreras de accesibilidad para la discapacidad visual.</w:t>
                  </w:r>
                </w:p>
                <w:p w:rsidR="00A14136" w:rsidRPr="0061354F" w:rsidRDefault="00A14136" w:rsidP="00985AFF">
                  <w:pPr>
                    <w:pStyle w:val="Prrafodelista"/>
                    <w:numPr>
                      <w:ilvl w:val="1"/>
                      <w:numId w:val="5"/>
                    </w:numPr>
                    <w:spacing w:before="100" w:beforeAutospacing="1" w:after="100" w:afterAutospacing="1"/>
                    <w:contextualSpacing w:val="0"/>
                    <w:jc w:val="both"/>
                    <w:rPr>
                      <w:rFonts w:cs="Tahoma"/>
                      <w:sz w:val="24"/>
                      <w:szCs w:val="24"/>
                    </w:rPr>
                  </w:pPr>
                  <w:r w:rsidRPr="0061354F">
                    <w:rPr>
                      <w:rFonts w:cs="Tahoma"/>
                      <w:sz w:val="24"/>
                      <w:szCs w:val="24"/>
                    </w:rPr>
                    <w:t xml:space="preserve">Directrices y metodología de evaluación. </w:t>
                  </w:r>
                </w:p>
              </w:tc>
            </w:tr>
            <w:tr w:rsidR="00A14136" w:rsidRPr="00C31EED" w:rsidTr="00A14136">
              <w:trPr>
                <w:trHeight w:val="454"/>
                <w:jc w:val="center"/>
              </w:trPr>
              <w:tc>
                <w:tcPr>
                  <w:tcW w:w="2287" w:type="dxa"/>
                  <w:shd w:val="clear" w:color="auto" w:fill="C0C0C0"/>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16</w:t>
                  </w:r>
                  <w:r w:rsidRPr="00713319">
                    <w:rPr>
                      <w:rFonts w:ascii="Century Gothic" w:hAnsi="Century Gothic" w:cs="Arial"/>
                      <w:sz w:val="24"/>
                      <w:szCs w:val="24"/>
                    </w:rPr>
                    <w:t>:</w:t>
                  </w:r>
                  <w:r>
                    <w:rPr>
                      <w:rFonts w:ascii="Century Gothic" w:hAnsi="Century Gothic" w:cs="Arial"/>
                      <w:sz w:val="24"/>
                      <w:szCs w:val="24"/>
                    </w:rPr>
                    <w:t>00: 16</w:t>
                  </w:r>
                  <w:r w:rsidRPr="00713319">
                    <w:rPr>
                      <w:rFonts w:ascii="Century Gothic" w:hAnsi="Century Gothic" w:cs="Arial"/>
                      <w:sz w:val="24"/>
                      <w:szCs w:val="24"/>
                    </w:rPr>
                    <w:t>:</w:t>
                  </w:r>
                  <w:r>
                    <w:rPr>
                      <w:rFonts w:ascii="Century Gothic" w:hAnsi="Century Gothic" w:cs="Arial"/>
                      <w:sz w:val="24"/>
                      <w:szCs w:val="24"/>
                    </w:rPr>
                    <w:t>15</w:t>
                  </w:r>
                </w:p>
              </w:tc>
              <w:tc>
                <w:tcPr>
                  <w:tcW w:w="7071" w:type="dxa"/>
                  <w:shd w:val="clear" w:color="auto" w:fill="C0C0C0"/>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16</w:t>
                  </w:r>
                  <w:r w:rsidRPr="00713319">
                    <w:rPr>
                      <w:rFonts w:ascii="Century Gothic" w:hAnsi="Century Gothic" w:cs="Arial"/>
                      <w:sz w:val="24"/>
                      <w:szCs w:val="24"/>
                    </w:rPr>
                    <w:t>:</w:t>
                  </w:r>
                  <w:r>
                    <w:rPr>
                      <w:rFonts w:ascii="Century Gothic" w:hAnsi="Century Gothic" w:cs="Arial"/>
                      <w:sz w:val="24"/>
                      <w:szCs w:val="24"/>
                    </w:rPr>
                    <w:t>15: 17</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C31EED" w:rsidRDefault="00A14136" w:rsidP="00985AFF">
                  <w:pPr>
                    <w:numPr>
                      <w:ilvl w:val="1"/>
                      <w:numId w:val="5"/>
                    </w:numPr>
                    <w:spacing w:after="0" w:line="240" w:lineRule="auto"/>
                    <w:rPr>
                      <w:rFonts w:ascii="Arial Narrow" w:hAnsi="Arial Narrow" w:cs="Tahoma"/>
                      <w:b/>
                    </w:rPr>
                  </w:pPr>
                  <w:r w:rsidRPr="008571D2">
                    <w:rPr>
                      <w:rFonts w:ascii="Calibri" w:eastAsia="Calibri" w:hAnsi="Calibri" w:cs="Tahoma"/>
                      <w:sz w:val="24"/>
                      <w:szCs w:val="24"/>
                    </w:rPr>
                    <w:t>Especificaciones para la evaluación de la accesibilidad: tablas, ventanas</w:t>
                  </w:r>
                  <w:r w:rsidRPr="00A17F2D">
                    <w:rPr>
                      <w:rFonts w:ascii="Calibri" w:hAnsi="Calibri" w:cs="Tahoma"/>
                      <w:sz w:val="24"/>
                      <w:szCs w:val="24"/>
                    </w:rPr>
                    <w:t>, lenguaje empleado, nombres significativos, orden de tabulación, seguimiento del foco de la aplicación, disposición de los elementos de la interfaz, elementos solapados, textos de las etiquetas, control del usuario sobre la aplicación, atajos de teclado y configuración; Aspectos visuales (gráficos y color, contraste e  iconos).</w:t>
                  </w:r>
                </w:p>
              </w:tc>
            </w:tr>
            <w:tr w:rsidR="00A14136" w:rsidRPr="00C31EED" w:rsidTr="00A14136">
              <w:trPr>
                <w:trHeight w:val="454"/>
                <w:jc w:val="center"/>
              </w:trPr>
              <w:tc>
                <w:tcPr>
                  <w:tcW w:w="9358" w:type="dxa"/>
                  <w:gridSpan w:val="2"/>
                  <w:tcBorders>
                    <w:bottom w:val="single" w:sz="4" w:space="0" w:color="auto"/>
                  </w:tcBorders>
                  <w:shd w:val="clear" w:color="auto" w:fill="C0C0C0"/>
                  <w:vAlign w:val="center"/>
                </w:tcPr>
                <w:p w:rsidR="00A14136" w:rsidRPr="00C31EED" w:rsidRDefault="00A14136" w:rsidP="00985AFF">
                  <w:pPr>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 xml:space="preserve">Miércoles </w:t>
                  </w:r>
                </w:p>
              </w:tc>
            </w:tr>
            <w:tr w:rsidR="00A14136" w:rsidRPr="00C31EED" w:rsidTr="00A14136">
              <w:trPr>
                <w:trHeight w:val="454"/>
                <w:jc w:val="center"/>
              </w:trPr>
              <w:tc>
                <w:tcPr>
                  <w:tcW w:w="2287" w:type="dxa"/>
                  <w:shd w:val="clear" w:color="auto" w:fill="D9D9D9"/>
                  <w:vAlign w:val="center"/>
                </w:tcPr>
                <w:p w:rsidR="00A14136" w:rsidRPr="00C31EED" w:rsidRDefault="00A14136" w:rsidP="00A14136">
                  <w:pPr>
                    <w:jc w:val="center"/>
                    <w:rPr>
                      <w:rFonts w:ascii="Arial Narrow" w:hAnsi="Arial Narrow" w:cs="Tahoma"/>
                      <w:b/>
                    </w:rPr>
                  </w:pPr>
                  <w:r w:rsidRPr="00C31EED">
                    <w:rPr>
                      <w:rFonts w:ascii="Arial Narrow" w:hAnsi="Arial Narrow" w:cs="Tahoma"/>
                      <w:b/>
                    </w:rPr>
                    <w:t>Hora</w:t>
                  </w:r>
                </w:p>
              </w:tc>
              <w:tc>
                <w:tcPr>
                  <w:tcW w:w="7071" w:type="dxa"/>
                  <w:shd w:val="clear" w:color="auto" w:fill="D9D9D9"/>
                  <w:vAlign w:val="center"/>
                </w:tcPr>
                <w:p w:rsidR="00A14136" w:rsidRPr="00C31EED" w:rsidRDefault="00A14136" w:rsidP="00985AFF">
                  <w:pPr>
                    <w:jc w:val="center"/>
                    <w:rPr>
                      <w:rFonts w:ascii="Arial Narrow" w:hAnsi="Arial Narrow" w:cs="Tahoma"/>
                      <w:b/>
                    </w:rPr>
                  </w:pPr>
                  <w:r w:rsidRPr="00C31EED">
                    <w:rPr>
                      <w:rFonts w:ascii="Arial Narrow" w:hAnsi="Arial Narrow" w:cs="Tahoma"/>
                      <w:b/>
                    </w:rPr>
                    <w:t>Actividad</w:t>
                  </w:r>
                </w:p>
              </w:tc>
            </w:tr>
            <w:tr w:rsidR="00A14136" w:rsidRPr="00C31EED" w:rsidTr="00A14136">
              <w:trPr>
                <w:trHeight w:val="454"/>
                <w:jc w:val="center"/>
              </w:trPr>
              <w:tc>
                <w:tcPr>
                  <w:tcW w:w="2287" w:type="dxa"/>
                  <w:vAlign w:val="center"/>
                </w:tcPr>
                <w:p w:rsidR="00A14136" w:rsidRPr="00C31EED" w:rsidRDefault="00A14136" w:rsidP="00A14136">
                  <w:pPr>
                    <w:jc w:val="center"/>
                    <w:rPr>
                      <w:rFonts w:ascii="Arial Narrow" w:hAnsi="Arial Narrow" w:cs="Tahoma"/>
                    </w:rPr>
                  </w:pPr>
                  <w:r w:rsidRPr="00713319">
                    <w:rPr>
                      <w:rFonts w:ascii="Century Gothic" w:hAnsi="Century Gothic" w:cs="Arial"/>
                      <w:sz w:val="24"/>
                      <w:szCs w:val="24"/>
                    </w:rPr>
                    <w:t>0</w:t>
                  </w:r>
                  <w:r>
                    <w:rPr>
                      <w:rFonts w:ascii="Century Gothic" w:hAnsi="Century Gothic" w:cs="Arial"/>
                      <w:sz w:val="24"/>
                      <w:szCs w:val="24"/>
                    </w:rPr>
                    <w:t>8</w:t>
                  </w:r>
                  <w:r w:rsidRPr="00713319">
                    <w:rPr>
                      <w:rFonts w:ascii="Century Gothic" w:hAnsi="Century Gothic" w:cs="Arial"/>
                      <w:sz w:val="24"/>
                      <w:szCs w:val="24"/>
                    </w:rPr>
                    <w:t>:00</w:t>
                  </w: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30:</w:t>
                  </w:r>
                </w:p>
              </w:tc>
              <w:tc>
                <w:tcPr>
                  <w:tcW w:w="7071" w:type="dxa"/>
                  <w:vAlign w:val="center"/>
                </w:tcPr>
                <w:p w:rsidR="00A14136" w:rsidRPr="000C3875" w:rsidRDefault="00A14136" w:rsidP="00985AFF">
                  <w:pPr>
                    <w:numPr>
                      <w:ilvl w:val="0"/>
                      <w:numId w:val="5"/>
                    </w:numPr>
                    <w:spacing w:after="0" w:line="240" w:lineRule="auto"/>
                    <w:rPr>
                      <w:rFonts w:ascii="Calibri" w:hAnsi="Calibri" w:cs="Tahoma"/>
                      <w:sz w:val="24"/>
                      <w:szCs w:val="24"/>
                    </w:rPr>
                  </w:pPr>
                  <w:r>
                    <w:rPr>
                      <w:rFonts w:ascii="Calibri" w:hAnsi="Calibri" w:cs="Tahoma"/>
                      <w:sz w:val="24"/>
                      <w:szCs w:val="24"/>
                    </w:rPr>
                    <w:t xml:space="preserve">La </w:t>
                  </w:r>
                  <w:r w:rsidRPr="000C3875">
                    <w:rPr>
                      <w:rFonts w:ascii="Calibri" w:hAnsi="Calibri" w:cs="Tahoma"/>
                      <w:sz w:val="24"/>
                      <w:szCs w:val="24"/>
                    </w:rPr>
                    <w:t>Adaptación del puesto de trabajo para personas con resto visual funcional:</w:t>
                  </w:r>
                </w:p>
                <w:p w:rsidR="00A14136" w:rsidRPr="008571D2" w:rsidRDefault="00A14136" w:rsidP="00985AFF">
                  <w:pPr>
                    <w:numPr>
                      <w:ilvl w:val="1"/>
                      <w:numId w:val="5"/>
                    </w:numPr>
                    <w:spacing w:after="0" w:line="240" w:lineRule="auto"/>
                    <w:rPr>
                      <w:rFonts w:ascii="Calibri" w:eastAsia="Calibri" w:hAnsi="Calibri" w:cs="Tahoma"/>
                      <w:sz w:val="24"/>
                      <w:szCs w:val="24"/>
                    </w:rPr>
                  </w:pPr>
                  <w:r w:rsidRPr="008571D2">
                    <w:rPr>
                      <w:rFonts w:ascii="Calibri" w:eastAsia="Calibri" w:hAnsi="Calibri" w:cs="Tahoma"/>
                      <w:sz w:val="24"/>
                      <w:szCs w:val="24"/>
                    </w:rPr>
                    <w:t xml:space="preserve">Cómo sacar partido de las opciones de accesibilidad incluidas por defecto en el Sistema Operativo. </w:t>
                  </w:r>
                </w:p>
                <w:p w:rsidR="00A14136" w:rsidRPr="00C31EED" w:rsidRDefault="00A14136" w:rsidP="00985AFF">
                  <w:pPr>
                    <w:numPr>
                      <w:ilvl w:val="1"/>
                      <w:numId w:val="5"/>
                    </w:numPr>
                    <w:spacing w:after="0" w:line="240" w:lineRule="auto"/>
                    <w:rPr>
                      <w:rFonts w:ascii="Arial Narrow" w:hAnsi="Arial Narrow" w:cs="Tahoma"/>
                      <w:b/>
                    </w:rPr>
                  </w:pPr>
                  <w:r w:rsidRPr="008571D2">
                    <w:rPr>
                      <w:rFonts w:ascii="Calibri" w:eastAsia="Calibri" w:hAnsi="Calibri" w:cs="Tahoma"/>
                      <w:sz w:val="24"/>
                      <w:szCs w:val="24"/>
                    </w:rPr>
                    <w:t>Optimización de las opciones de configuración del magnificador de pantalla.</w:t>
                  </w:r>
                </w:p>
              </w:tc>
            </w:tr>
            <w:tr w:rsidR="00A14136" w:rsidRPr="00C31EED" w:rsidTr="00A14136">
              <w:trPr>
                <w:trHeight w:val="454"/>
                <w:jc w:val="center"/>
              </w:trPr>
              <w:tc>
                <w:tcPr>
                  <w:tcW w:w="2287" w:type="dxa"/>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30: 11</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CCCCCC"/>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tcBorders>
                    <w:bottom w:val="single" w:sz="4" w:space="0" w:color="auto"/>
                  </w:tcBorders>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11</w:t>
                  </w:r>
                  <w:r w:rsidRPr="00713319">
                    <w:rPr>
                      <w:rFonts w:ascii="Century Gothic" w:hAnsi="Century Gothic" w:cs="Arial"/>
                      <w:sz w:val="24"/>
                      <w:szCs w:val="24"/>
                    </w:rPr>
                    <w:t>:</w:t>
                  </w:r>
                  <w:r>
                    <w:rPr>
                      <w:rFonts w:ascii="Century Gothic" w:hAnsi="Century Gothic" w:cs="Arial"/>
                      <w:sz w:val="24"/>
                      <w:szCs w:val="24"/>
                    </w:rPr>
                    <w:t>00: 12</w:t>
                  </w:r>
                  <w:r w:rsidRPr="00713319">
                    <w:rPr>
                      <w:rFonts w:ascii="Century Gothic" w:hAnsi="Century Gothic" w:cs="Arial"/>
                      <w:sz w:val="24"/>
                      <w:szCs w:val="24"/>
                    </w:rPr>
                    <w:t>:</w:t>
                  </w:r>
                  <w:r>
                    <w:rPr>
                      <w:rFonts w:ascii="Century Gothic" w:hAnsi="Century Gothic" w:cs="Arial"/>
                      <w:sz w:val="24"/>
                      <w:szCs w:val="24"/>
                    </w:rPr>
                    <w:t>00</w:t>
                  </w:r>
                </w:p>
              </w:tc>
              <w:tc>
                <w:tcPr>
                  <w:tcW w:w="7071" w:type="dxa"/>
                  <w:tcBorders>
                    <w:bottom w:val="single" w:sz="4" w:space="0" w:color="auto"/>
                  </w:tcBorders>
                  <w:vAlign w:val="center"/>
                </w:tcPr>
                <w:p w:rsidR="00A14136" w:rsidRPr="0023413E" w:rsidRDefault="00A14136" w:rsidP="00985AFF">
                  <w:pPr>
                    <w:rPr>
                      <w:rFonts w:ascii="Calibri" w:hAnsi="Calibri" w:cs="Tahoma"/>
                      <w:bCs/>
                      <w:sz w:val="24"/>
                      <w:szCs w:val="24"/>
                    </w:rPr>
                  </w:pPr>
                  <w:r w:rsidRPr="0023413E">
                    <w:rPr>
                      <w:rFonts w:ascii="Calibri" w:hAnsi="Calibri" w:cs="Tahoma"/>
                      <w:bCs/>
                      <w:sz w:val="24"/>
                      <w:szCs w:val="24"/>
                    </w:rPr>
                    <w:t>Continuación</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12</w:t>
                  </w:r>
                  <w:r w:rsidRPr="00713319">
                    <w:rPr>
                      <w:rFonts w:ascii="Century Gothic" w:hAnsi="Century Gothic" w:cs="Arial"/>
                      <w:sz w:val="24"/>
                      <w:szCs w:val="24"/>
                    </w:rPr>
                    <w:t>:</w:t>
                  </w:r>
                  <w:r>
                    <w:rPr>
                      <w:rFonts w:ascii="Century Gothic" w:hAnsi="Century Gothic" w:cs="Arial"/>
                      <w:sz w:val="24"/>
                      <w:szCs w:val="24"/>
                    </w:rPr>
                    <w:t>00: 13</w:t>
                  </w:r>
                  <w:r w:rsidRPr="00713319">
                    <w:rPr>
                      <w:rFonts w:ascii="Century Gothic" w:hAnsi="Century Gothic" w:cs="Arial"/>
                      <w:sz w:val="24"/>
                      <w:szCs w:val="24"/>
                    </w:rPr>
                    <w:t>:</w:t>
                  </w:r>
                  <w:r>
                    <w:rPr>
                      <w:rFonts w:ascii="Century Gothic" w:hAnsi="Century Gothic" w:cs="Arial"/>
                      <w:sz w:val="24"/>
                      <w:szCs w:val="24"/>
                    </w:rPr>
                    <w:t>30</w:t>
                  </w:r>
                </w:p>
              </w:tc>
              <w:tc>
                <w:tcPr>
                  <w:tcW w:w="7071" w:type="dxa"/>
                  <w:shd w:val="clear" w:color="auto" w:fill="auto"/>
                  <w:vAlign w:val="center"/>
                </w:tcPr>
                <w:p w:rsidR="00A14136" w:rsidRPr="000C3875" w:rsidRDefault="00A14136" w:rsidP="00985AFF">
                  <w:pPr>
                    <w:numPr>
                      <w:ilvl w:val="0"/>
                      <w:numId w:val="5"/>
                    </w:numPr>
                    <w:spacing w:after="0" w:line="240" w:lineRule="auto"/>
                    <w:rPr>
                      <w:rFonts w:ascii="Calibri" w:hAnsi="Calibri" w:cs="Tahoma"/>
                      <w:sz w:val="24"/>
                      <w:szCs w:val="24"/>
                    </w:rPr>
                  </w:pPr>
                  <w:r w:rsidRPr="000C3875">
                    <w:rPr>
                      <w:rFonts w:ascii="Calibri" w:hAnsi="Calibri" w:cs="Tahoma"/>
                      <w:sz w:val="24"/>
                      <w:szCs w:val="24"/>
                    </w:rPr>
                    <w:t>Adaptación del puesto de trabajo para personas sin resto visual funcional.</w:t>
                  </w:r>
                </w:p>
                <w:p w:rsidR="00A14136" w:rsidRPr="0023413E" w:rsidRDefault="00A14136" w:rsidP="00985AFF">
                  <w:pPr>
                    <w:numPr>
                      <w:ilvl w:val="1"/>
                      <w:numId w:val="5"/>
                    </w:numPr>
                    <w:spacing w:after="0" w:line="240" w:lineRule="auto"/>
                    <w:rPr>
                      <w:rFonts w:ascii="Calibri" w:hAnsi="Calibri" w:cs="Tahoma"/>
                      <w:sz w:val="24"/>
                      <w:szCs w:val="24"/>
                    </w:rPr>
                  </w:pPr>
                  <w:r w:rsidRPr="000C3875">
                    <w:rPr>
                      <w:rFonts w:ascii="Calibri" w:hAnsi="Calibri" w:cs="Tahoma"/>
                      <w:sz w:val="24"/>
                      <w:szCs w:val="24"/>
                    </w:rPr>
                    <w:t>Cómo funciona el revisor de pantalla: Lectura de pantallas y documentos, comandos de Windows y del propio revisor, tipos de cursores.</w:t>
                  </w:r>
                </w:p>
              </w:tc>
            </w:tr>
            <w:tr w:rsidR="00A14136" w:rsidRPr="00C31EED" w:rsidTr="00A14136">
              <w:trPr>
                <w:trHeight w:val="454"/>
                <w:jc w:val="center"/>
              </w:trPr>
              <w:tc>
                <w:tcPr>
                  <w:tcW w:w="2287" w:type="dxa"/>
                  <w:tcBorders>
                    <w:bottom w:val="single" w:sz="4" w:space="0" w:color="auto"/>
                  </w:tcBorders>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13</w:t>
                  </w:r>
                  <w:r w:rsidRPr="00713319">
                    <w:rPr>
                      <w:rFonts w:ascii="Century Gothic" w:hAnsi="Century Gothic" w:cs="Arial"/>
                      <w:sz w:val="24"/>
                      <w:szCs w:val="24"/>
                    </w:rPr>
                    <w:t>:</w:t>
                  </w:r>
                  <w:r>
                    <w:rPr>
                      <w:rFonts w:ascii="Century Gothic" w:hAnsi="Century Gothic" w:cs="Arial"/>
                      <w:sz w:val="24"/>
                      <w:szCs w:val="24"/>
                    </w:rPr>
                    <w:t>30: 14</w:t>
                  </w:r>
                  <w:r w:rsidRPr="00713319">
                    <w:rPr>
                      <w:rFonts w:ascii="Century Gothic" w:hAnsi="Century Gothic" w:cs="Arial"/>
                      <w:sz w:val="24"/>
                      <w:szCs w:val="24"/>
                    </w:rPr>
                    <w:t>:</w:t>
                  </w:r>
                  <w:r>
                    <w:rPr>
                      <w:rFonts w:ascii="Century Gothic" w:hAnsi="Century Gothic" w:cs="Arial"/>
                      <w:sz w:val="24"/>
                      <w:szCs w:val="24"/>
                    </w:rPr>
                    <w:t>30</w:t>
                  </w:r>
                </w:p>
              </w:tc>
              <w:tc>
                <w:tcPr>
                  <w:tcW w:w="7071" w:type="dxa"/>
                  <w:tcBorders>
                    <w:bottom w:val="single" w:sz="4" w:space="0" w:color="auto"/>
                  </w:tcBorders>
                  <w:shd w:val="clear" w:color="auto" w:fill="CCCCCC"/>
                  <w:vAlign w:val="center"/>
                </w:tcPr>
                <w:p w:rsidR="00A14136" w:rsidRPr="00C31EED" w:rsidRDefault="00A14136" w:rsidP="00985AFF">
                  <w:pPr>
                    <w:rPr>
                      <w:rFonts w:ascii="Arial Narrow" w:hAnsi="Arial Narrow" w:cs="Tahoma"/>
                      <w:b/>
                    </w:rPr>
                  </w:pPr>
                  <w:r w:rsidRPr="00C31EED">
                    <w:rPr>
                      <w:rFonts w:ascii="Arial Narrow" w:hAnsi="Arial Narrow" w:cs="Tahoma"/>
                      <w:b/>
                    </w:rPr>
                    <w:t>Almuerzo</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14</w:t>
                  </w:r>
                  <w:r w:rsidRPr="00713319">
                    <w:rPr>
                      <w:rFonts w:ascii="Century Gothic" w:hAnsi="Century Gothic" w:cs="Arial"/>
                      <w:sz w:val="24"/>
                      <w:szCs w:val="24"/>
                    </w:rPr>
                    <w:t>:</w:t>
                  </w:r>
                  <w:r>
                    <w:rPr>
                      <w:rFonts w:ascii="Century Gothic" w:hAnsi="Century Gothic" w:cs="Arial"/>
                      <w:sz w:val="24"/>
                      <w:szCs w:val="24"/>
                    </w:rPr>
                    <w:t>30: 16</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C31EED" w:rsidRDefault="00A14136" w:rsidP="00985AFF">
                  <w:pPr>
                    <w:numPr>
                      <w:ilvl w:val="1"/>
                      <w:numId w:val="5"/>
                    </w:numPr>
                    <w:spacing w:after="0" w:line="240" w:lineRule="auto"/>
                    <w:rPr>
                      <w:rFonts w:ascii="Arial Narrow" w:hAnsi="Arial Narrow" w:cs="Tahoma"/>
                      <w:bCs/>
                    </w:rPr>
                  </w:pPr>
                  <w:r w:rsidRPr="000C3875">
                    <w:rPr>
                      <w:rFonts w:ascii="Calibri" w:hAnsi="Calibri" w:cs="Tahoma"/>
                      <w:sz w:val="24"/>
                      <w:szCs w:val="24"/>
                    </w:rPr>
                    <w:t xml:space="preserve">Configuración del revisor de pantalla: tipos de configuraciones, asistentes de configuración, Visualizador de marcos, Etiquetador de gráficos, </w:t>
                  </w:r>
                  <w:r w:rsidRPr="000C3875">
                    <w:rPr>
                      <w:rFonts w:ascii="Calibri" w:hAnsi="Calibri" w:cs="Tahoma"/>
                      <w:sz w:val="24"/>
                      <w:szCs w:val="24"/>
                    </w:rPr>
                    <w:lastRenderedPageBreak/>
                    <w:t>creador de etiquetas, asistente de scripts.</w:t>
                  </w:r>
                </w:p>
              </w:tc>
            </w:tr>
            <w:tr w:rsidR="00A14136" w:rsidRPr="00C31EED" w:rsidTr="00A14136">
              <w:trPr>
                <w:trHeight w:val="454"/>
                <w:jc w:val="center"/>
              </w:trPr>
              <w:tc>
                <w:tcPr>
                  <w:tcW w:w="2287" w:type="dxa"/>
                  <w:shd w:val="clear" w:color="auto" w:fill="C0C0C0"/>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lastRenderedPageBreak/>
                    <w:t>16</w:t>
                  </w:r>
                  <w:r w:rsidRPr="00713319">
                    <w:rPr>
                      <w:rFonts w:ascii="Century Gothic" w:hAnsi="Century Gothic" w:cs="Arial"/>
                      <w:sz w:val="24"/>
                      <w:szCs w:val="24"/>
                    </w:rPr>
                    <w:t>:</w:t>
                  </w:r>
                  <w:r>
                    <w:rPr>
                      <w:rFonts w:ascii="Century Gothic" w:hAnsi="Century Gothic" w:cs="Arial"/>
                      <w:sz w:val="24"/>
                      <w:szCs w:val="24"/>
                    </w:rPr>
                    <w:t>00: 16</w:t>
                  </w:r>
                  <w:r w:rsidRPr="00713319">
                    <w:rPr>
                      <w:rFonts w:ascii="Century Gothic" w:hAnsi="Century Gothic" w:cs="Arial"/>
                      <w:sz w:val="24"/>
                      <w:szCs w:val="24"/>
                    </w:rPr>
                    <w:t>:</w:t>
                  </w:r>
                  <w:r>
                    <w:rPr>
                      <w:rFonts w:ascii="Century Gothic" w:hAnsi="Century Gothic" w:cs="Arial"/>
                      <w:sz w:val="24"/>
                      <w:szCs w:val="24"/>
                    </w:rPr>
                    <w:t>15</w:t>
                  </w:r>
                </w:p>
              </w:tc>
              <w:tc>
                <w:tcPr>
                  <w:tcW w:w="7071" w:type="dxa"/>
                  <w:shd w:val="clear" w:color="auto" w:fill="C0C0C0"/>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16</w:t>
                  </w:r>
                  <w:r w:rsidRPr="00713319">
                    <w:rPr>
                      <w:rFonts w:ascii="Century Gothic" w:hAnsi="Century Gothic" w:cs="Arial"/>
                      <w:sz w:val="24"/>
                      <w:szCs w:val="24"/>
                    </w:rPr>
                    <w:t>:</w:t>
                  </w:r>
                  <w:r>
                    <w:rPr>
                      <w:rFonts w:ascii="Century Gothic" w:hAnsi="Century Gothic" w:cs="Arial"/>
                      <w:sz w:val="24"/>
                      <w:szCs w:val="24"/>
                    </w:rPr>
                    <w:t>15: 17</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C31EED" w:rsidRDefault="00A14136" w:rsidP="00985AFF">
                  <w:pPr>
                    <w:rPr>
                      <w:rFonts w:ascii="Arial Narrow" w:hAnsi="Arial Narrow" w:cs="Tahoma"/>
                      <w:b/>
                    </w:rPr>
                  </w:pPr>
                  <w:r w:rsidRPr="0023413E">
                    <w:rPr>
                      <w:rFonts w:ascii="Calibri" w:hAnsi="Calibri" w:cs="Tahoma"/>
                      <w:bCs/>
                      <w:sz w:val="24"/>
                      <w:szCs w:val="24"/>
                    </w:rPr>
                    <w:t>Continuación</w:t>
                  </w:r>
                </w:p>
              </w:tc>
            </w:tr>
            <w:tr w:rsidR="00A14136" w:rsidRPr="00C31EED" w:rsidTr="00A14136">
              <w:trPr>
                <w:trHeight w:val="454"/>
                <w:jc w:val="center"/>
              </w:trPr>
              <w:tc>
                <w:tcPr>
                  <w:tcW w:w="2287" w:type="dxa"/>
                  <w:shd w:val="clear" w:color="auto" w:fill="auto"/>
                  <w:vAlign w:val="center"/>
                </w:tcPr>
                <w:p w:rsidR="00A14136" w:rsidRDefault="00A14136" w:rsidP="00A14136">
                  <w:pPr>
                    <w:jc w:val="center"/>
                    <w:rPr>
                      <w:rFonts w:ascii="Century Gothic" w:hAnsi="Century Gothic" w:cs="Arial"/>
                      <w:sz w:val="24"/>
                      <w:szCs w:val="24"/>
                    </w:rPr>
                  </w:pPr>
                </w:p>
              </w:tc>
              <w:tc>
                <w:tcPr>
                  <w:tcW w:w="7071" w:type="dxa"/>
                  <w:shd w:val="clear" w:color="auto" w:fill="auto"/>
                  <w:vAlign w:val="center"/>
                </w:tcPr>
                <w:p w:rsidR="00A14136" w:rsidRPr="0023413E" w:rsidRDefault="00A14136" w:rsidP="00985AFF">
                  <w:pPr>
                    <w:rPr>
                      <w:rFonts w:ascii="Calibri" w:hAnsi="Calibri" w:cs="Tahoma"/>
                      <w:bCs/>
                      <w:sz w:val="24"/>
                      <w:szCs w:val="24"/>
                    </w:rPr>
                  </w:pPr>
                </w:p>
              </w:tc>
            </w:tr>
            <w:tr w:rsidR="00A14136" w:rsidRPr="00C31EED" w:rsidTr="00A14136">
              <w:trPr>
                <w:trHeight w:val="454"/>
                <w:jc w:val="center"/>
              </w:trPr>
              <w:tc>
                <w:tcPr>
                  <w:tcW w:w="9358" w:type="dxa"/>
                  <w:gridSpan w:val="2"/>
                  <w:tcBorders>
                    <w:bottom w:val="single" w:sz="4" w:space="0" w:color="auto"/>
                  </w:tcBorders>
                  <w:shd w:val="clear" w:color="auto" w:fill="C0C0C0"/>
                  <w:vAlign w:val="center"/>
                </w:tcPr>
                <w:p w:rsidR="00A14136" w:rsidRPr="00C31EED" w:rsidRDefault="00A14136" w:rsidP="00985AFF">
                  <w:pPr>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Jueves</w:t>
                  </w:r>
                </w:p>
              </w:tc>
            </w:tr>
            <w:tr w:rsidR="00A14136" w:rsidRPr="00C31EED" w:rsidTr="00A14136">
              <w:trPr>
                <w:trHeight w:val="454"/>
                <w:jc w:val="center"/>
              </w:trPr>
              <w:tc>
                <w:tcPr>
                  <w:tcW w:w="2287" w:type="dxa"/>
                  <w:shd w:val="clear" w:color="auto" w:fill="D9D9D9"/>
                  <w:vAlign w:val="center"/>
                </w:tcPr>
                <w:p w:rsidR="00A14136" w:rsidRPr="00C31EED" w:rsidRDefault="00A14136" w:rsidP="00985AFF">
                  <w:pPr>
                    <w:jc w:val="center"/>
                    <w:rPr>
                      <w:rFonts w:ascii="Arial Narrow" w:hAnsi="Arial Narrow" w:cs="Tahoma"/>
                      <w:b/>
                    </w:rPr>
                  </w:pPr>
                  <w:r w:rsidRPr="00C31EED">
                    <w:rPr>
                      <w:rFonts w:ascii="Arial Narrow" w:hAnsi="Arial Narrow" w:cs="Tahoma"/>
                      <w:b/>
                    </w:rPr>
                    <w:t>Hora</w:t>
                  </w:r>
                </w:p>
              </w:tc>
              <w:tc>
                <w:tcPr>
                  <w:tcW w:w="7071" w:type="dxa"/>
                  <w:shd w:val="clear" w:color="auto" w:fill="D9D9D9"/>
                  <w:vAlign w:val="center"/>
                </w:tcPr>
                <w:p w:rsidR="00A14136" w:rsidRPr="00C31EED" w:rsidRDefault="00A14136" w:rsidP="00985AFF">
                  <w:pPr>
                    <w:jc w:val="center"/>
                    <w:rPr>
                      <w:rFonts w:ascii="Arial Narrow" w:hAnsi="Arial Narrow" w:cs="Tahoma"/>
                      <w:b/>
                    </w:rPr>
                  </w:pPr>
                  <w:r w:rsidRPr="00C31EED">
                    <w:rPr>
                      <w:rFonts w:ascii="Arial Narrow" w:hAnsi="Arial Narrow" w:cs="Tahoma"/>
                      <w:b/>
                    </w:rPr>
                    <w:t>Actividad</w:t>
                  </w:r>
                </w:p>
              </w:tc>
            </w:tr>
            <w:tr w:rsidR="00A14136" w:rsidRPr="00C31EED" w:rsidTr="00A14136">
              <w:trPr>
                <w:trHeight w:val="454"/>
                <w:jc w:val="center"/>
              </w:trPr>
              <w:tc>
                <w:tcPr>
                  <w:tcW w:w="2287" w:type="dxa"/>
                  <w:vAlign w:val="center"/>
                </w:tcPr>
                <w:p w:rsidR="00A14136" w:rsidRPr="00C31EED" w:rsidRDefault="00A14136" w:rsidP="00A14136">
                  <w:pPr>
                    <w:jc w:val="center"/>
                    <w:rPr>
                      <w:rFonts w:ascii="Arial Narrow" w:hAnsi="Arial Narrow" w:cs="Tahoma"/>
                    </w:rPr>
                  </w:pPr>
                  <w:r w:rsidRPr="00713319">
                    <w:rPr>
                      <w:rFonts w:ascii="Century Gothic" w:hAnsi="Century Gothic" w:cs="Arial"/>
                      <w:sz w:val="24"/>
                      <w:szCs w:val="24"/>
                    </w:rPr>
                    <w:t>0</w:t>
                  </w:r>
                  <w:r>
                    <w:rPr>
                      <w:rFonts w:ascii="Century Gothic" w:hAnsi="Century Gothic" w:cs="Arial"/>
                      <w:sz w:val="24"/>
                      <w:szCs w:val="24"/>
                    </w:rPr>
                    <w:t>8</w:t>
                  </w:r>
                  <w:r w:rsidRPr="00713319">
                    <w:rPr>
                      <w:rFonts w:ascii="Century Gothic" w:hAnsi="Century Gothic" w:cs="Arial"/>
                      <w:sz w:val="24"/>
                      <w:szCs w:val="24"/>
                    </w:rPr>
                    <w:t>:00</w:t>
                  </w: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30:</w:t>
                  </w:r>
                </w:p>
              </w:tc>
              <w:tc>
                <w:tcPr>
                  <w:tcW w:w="7071" w:type="dxa"/>
                  <w:vAlign w:val="center"/>
                </w:tcPr>
                <w:p w:rsidR="00A14136" w:rsidRDefault="00A14136" w:rsidP="00985AFF">
                  <w:pPr>
                    <w:numPr>
                      <w:ilvl w:val="0"/>
                      <w:numId w:val="5"/>
                    </w:numPr>
                    <w:spacing w:after="0" w:line="240" w:lineRule="auto"/>
                    <w:rPr>
                      <w:rFonts w:ascii="Calibri" w:hAnsi="Calibri" w:cs="Tahoma"/>
                      <w:sz w:val="24"/>
                      <w:szCs w:val="24"/>
                    </w:rPr>
                  </w:pPr>
                  <w:r w:rsidRPr="00A17F2D">
                    <w:rPr>
                      <w:rFonts w:ascii="Calibri" w:hAnsi="Calibri" w:cs="Tahoma"/>
                      <w:sz w:val="24"/>
                      <w:szCs w:val="24"/>
                    </w:rPr>
                    <w:t>Introducción a los Scripts.</w:t>
                  </w:r>
                  <w:r>
                    <w:rPr>
                      <w:rFonts w:ascii="Calibri" w:hAnsi="Calibri" w:cs="Tahoma"/>
                      <w:sz w:val="24"/>
                      <w:szCs w:val="24"/>
                    </w:rPr>
                    <w:t xml:space="preserve"> </w:t>
                  </w:r>
                </w:p>
                <w:p w:rsidR="00A14136" w:rsidRPr="00A17F2D" w:rsidRDefault="00A14136" w:rsidP="00985AFF">
                  <w:pPr>
                    <w:numPr>
                      <w:ilvl w:val="1"/>
                      <w:numId w:val="5"/>
                    </w:numPr>
                    <w:spacing w:after="0" w:line="240" w:lineRule="auto"/>
                    <w:rPr>
                      <w:rFonts w:ascii="Calibri" w:hAnsi="Calibri" w:cs="Tahoma"/>
                      <w:sz w:val="24"/>
                      <w:szCs w:val="24"/>
                    </w:rPr>
                  </w:pPr>
                  <w:r w:rsidRPr="00A17F2D">
                    <w:rPr>
                      <w:rFonts w:ascii="Calibri" w:hAnsi="Calibri" w:cs="Tahoma"/>
                      <w:sz w:val="24"/>
                      <w:szCs w:val="24"/>
                    </w:rPr>
                    <w:t>Los archivos de scripts.</w:t>
                  </w:r>
                </w:p>
                <w:p w:rsidR="00A14136" w:rsidRDefault="00A14136" w:rsidP="00985AFF">
                  <w:pPr>
                    <w:numPr>
                      <w:ilvl w:val="1"/>
                      <w:numId w:val="5"/>
                    </w:numPr>
                    <w:spacing w:after="0" w:line="240" w:lineRule="auto"/>
                    <w:rPr>
                      <w:rFonts w:ascii="Calibri" w:hAnsi="Calibri" w:cs="Tahoma"/>
                      <w:sz w:val="24"/>
                      <w:szCs w:val="24"/>
                    </w:rPr>
                  </w:pPr>
                  <w:r w:rsidRPr="00A17F2D">
                    <w:rPr>
                      <w:rFonts w:ascii="Calibri" w:hAnsi="Calibri" w:cs="Tahoma"/>
                      <w:sz w:val="24"/>
                      <w:szCs w:val="24"/>
                    </w:rPr>
                    <w:t>Scripts y sus funciones.</w:t>
                  </w:r>
                </w:p>
                <w:p w:rsidR="00A14136" w:rsidRPr="0023413E" w:rsidRDefault="00A14136" w:rsidP="00985AFF">
                  <w:pPr>
                    <w:numPr>
                      <w:ilvl w:val="1"/>
                      <w:numId w:val="5"/>
                    </w:numPr>
                    <w:spacing w:after="0" w:line="240" w:lineRule="auto"/>
                    <w:rPr>
                      <w:rFonts w:ascii="Calibri" w:hAnsi="Calibri" w:cs="Tahoma"/>
                      <w:sz w:val="24"/>
                      <w:szCs w:val="24"/>
                    </w:rPr>
                  </w:pPr>
                  <w:r w:rsidRPr="0023413E">
                    <w:rPr>
                      <w:rFonts w:ascii="Calibri" w:hAnsi="Calibri" w:cs="Tahoma"/>
                      <w:sz w:val="24"/>
                      <w:szCs w:val="24"/>
                    </w:rPr>
                    <w:t>Tipos de ficheros que lo conforman</w:t>
                  </w:r>
                  <w:r>
                    <w:rPr>
                      <w:rFonts w:ascii="Calibri" w:hAnsi="Calibri" w:cs="Tahoma"/>
                      <w:sz w:val="24"/>
                      <w:szCs w:val="24"/>
                    </w:rPr>
                    <w:t>.</w:t>
                  </w:r>
                </w:p>
              </w:tc>
            </w:tr>
            <w:tr w:rsidR="00A14136" w:rsidRPr="00C31EED" w:rsidTr="00A14136">
              <w:trPr>
                <w:trHeight w:val="454"/>
                <w:jc w:val="center"/>
              </w:trPr>
              <w:tc>
                <w:tcPr>
                  <w:tcW w:w="2287" w:type="dxa"/>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30: 11</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CCCCCC"/>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tcBorders>
                    <w:bottom w:val="single" w:sz="4" w:space="0" w:color="auto"/>
                  </w:tcBorders>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11</w:t>
                  </w:r>
                  <w:r w:rsidRPr="00713319">
                    <w:rPr>
                      <w:rFonts w:ascii="Century Gothic" w:hAnsi="Century Gothic" w:cs="Arial"/>
                      <w:sz w:val="24"/>
                      <w:szCs w:val="24"/>
                    </w:rPr>
                    <w:t>:</w:t>
                  </w:r>
                  <w:r>
                    <w:rPr>
                      <w:rFonts w:ascii="Century Gothic" w:hAnsi="Century Gothic" w:cs="Arial"/>
                      <w:sz w:val="24"/>
                      <w:szCs w:val="24"/>
                    </w:rPr>
                    <w:t>00: 13</w:t>
                  </w:r>
                  <w:r w:rsidRPr="00713319">
                    <w:rPr>
                      <w:rFonts w:ascii="Century Gothic" w:hAnsi="Century Gothic" w:cs="Arial"/>
                      <w:sz w:val="24"/>
                      <w:szCs w:val="24"/>
                    </w:rPr>
                    <w:t>:</w:t>
                  </w:r>
                  <w:r>
                    <w:rPr>
                      <w:rFonts w:ascii="Century Gothic" w:hAnsi="Century Gothic" w:cs="Arial"/>
                      <w:sz w:val="24"/>
                      <w:szCs w:val="24"/>
                    </w:rPr>
                    <w:t>30</w:t>
                  </w:r>
                </w:p>
              </w:tc>
              <w:tc>
                <w:tcPr>
                  <w:tcW w:w="7071" w:type="dxa"/>
                  <w:tcBorders>
                    <w:bottom w:val="single" w:sz="4" w:space="0" w:color="auto"/>
                  </w:tcBorders>
                  <w:vAlign w:val="center"/>
                </w:tcPr>
                <w:p w:rsidR="00A14136" w:rsidRPr="0023413E" w:rsidRDefault="00A14136" w:rsidP="00985AFF">
                  <w:pPr>
                    <w:numPr>
                      <w:ilvl w:val="1"/>
                      <w:numId w:val="5"/>
                    </w:numPr>
                    <w:spacing w:after="0" w:line="240" w:lineRule="auto"/>
                    <w:rPr>
                      <w:rFonts w:ascii="Calibri" w:hAnsi="Calibri" w:cs="Tahoma"/>
                      <w:sz w:val="24"/>
                      <w:szCs w:val="24"/>
                    </w:rPr>
                  </w:pPr>
                  <w:r w:rsidRPr="0023413E">
                    <w:rPr>
                      <w:rFonts w:ascii="Calibri" w:hAnsi="Calibri" w:cs="Tahoma"/>
                      <w:sz w:val="24"/>
                      <w:szCs w:val="24"/>
                    </w:rPr>
                    <w:t>Asistente de Scripts: ventana del asistente y compilador.</w:t>
                  </w:r>
                </w:p>
                <w:p w:rsidR="00A14136" w:rsidRPr="0023413E" w:rsidRDefault="00A14136" w:rsidP="00985AFF">
                  <w:pPr>
                    <w:numPr>
                      <w:ilvl w:val="1"/>
                      <w:numId w:val="5"/>
                    </w:numPr>
                    <w:spacing w:after="0" w:line="240" w:lineRule="auto"/>
                    <w:rPr>
                      <w:rFonts w:ascii="Calibri" w:hAnsi="Calibri" w:cs="Tahoma"/>
                      <w:sz w:val="24"/>
                      <w:szCs w:val="24"/>
                    </w:rPr>
                  </w:pPr>
                  <w:r w:rsidRPr="0023413E">
                    <w:rPr>
                      <w:rFonts w:ascii="Calibri" w:hAnsi="Calibri" w:cs="Tahoma"/>
                      <w:sz w:val="24"/>
                      <w:szCs w:val="24"/>
                    </w:rPr>
                    <w:t xml:space="preserve">Estructura de los scripts </w:t>
                  </w:r>
                </w:p>
                <w:p w:rsidR="00A14136" w:rsidRPr="0023413E" w:rsidRDefault="00A14136" w:rsidP="00985AFF">
                  <w:pPr>
                    <w:numPr>
                      <w:ilvl w:val="1"/>
                      <w:numId w:val="5"/>
                    </w:numPr>
                    <w:spacing w:after="0" w:line="240" w:lineRule="auto"/>
                    <w:rPr>
                      <w:rFonts w:ascii="Calibri" w:hAnsi="Calibri" w:cs="Tahoma"/>
                      <w:sz w:val="24"/>
                      <w:szCs w:val="24"/>
                    </w:rPr>
                  </w:pPr>
                  <w:r w:rsidRPr="0023413E">
                    <w:rPr>
                      <w:rFonts w:ascii="Calibri" w:hAnsi="Calibri" w:cs="Tahoma"/>
                      <w:sz w:val="24"/>
                      <w:szCs w:val="24"/>
                    </w:rPr>
                    <w:t>Términos del lenguaje de scripts.</w:t>
                  </w:r>
                </w:p>
                <w:p w:rsidR="00A14136" w:rsidRPr="0023413E" w:rsidRDefault="00A14136" w:rsidP="00985AFF">
                  <w:pPr>
                    <w:numPr>
                      <w:ilvl w:val="1"/>
                      <w:numId w:val="5"/>
                    </w:numPr>
                    <w:spacing w:after="0" w:line="240" w:lineRule="auto"/>
                    <w:rPr>
                      <w:rFonts w:ascii="Calibri" w:hAnsi="Calibri" w:cs="Tahoma"/>
                      <w:bCs/>
                      <w:sz w:val="24"/>
                      <w:szCs w:val="24"/>
                    </w:rPr>
                  </w:pPr>
                  <w:r w:rsidRPr="0023413E">
                    <w:rPr>
                      <w:rFonts w:ascii="Calibri" w:hAnsi="Calibri" w:cs="Tahoma"/>
                      <w:sz w:val="24"/>
                      <w:szCs w:val="24"/>
                    </w:rPr>
                    <w:t>Cómo modificar scripts</w:t>
                  </w:r>
                  <w:r w:rsidRPr="0023413E">
                    <w:rPr>
                      <w:rFonts w:ascii="Calibri" w:hAnsi="Calibri" w:cs="Tahoma"/>
                      <w:bCs/>
                      <w:sz w:val="24"/>
                      <w:szCs w:val="24"/>
                    </w:rPr>
                    <w:t>.</w:t>
                  </w:r>
                </w:p>
              </w:tc>
            </w:tr>
            <w:tr w:rsidR="00A14136" w:rsidRPr="00C31EED" w:rsidTr="00A14136">
              <w:trPr>
                <w:trHeight w:val="454"/>
                <w:jc w:val="center"/>
              </w:trPr>
              <w:tc>
                <w:tcPr>
                  <w:tcW w:w="2287" w:type="dxa"/>
                  <w:tcBorders>
                    <w:bottom w:val="single" w:sz="4" w:space="0" w:color="auto"/>
                  </w:tcBorders>
                  <w:shd w:val="clear" w:color="auto" w:fill="CCCCCC"/>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13</w:t>
                  </w:r>
                  <w:r w:rsidRPr="00713319">
                    <w:rPr>
                      <w:rFonts w:ascii="Century Gothic" w:hAnsi="Century Gothic" w:cs="Arial"/>
                      <w:sz w:val="24"/>
                      <w:szCs w:val="24"/>
                    </w:rPr>
                    <w:t>:</w:t>
                  </w:r>
                  <w:r>
                    <w:rPr>
                      <w:rFonts w:ascii="Century Gothic" w:hAnsi="Century Gothic" w:cs="Arial"/>
                      <w:sz w:val="24"/>
                      <w:szCs w:val="24"/>
                    </w:rPr>
                    <w:t>30: 14</w:t>
                  </w:r>
                  <w:r w:rsidRPr="00713319">
                    <w:rPr>
                      <w:rFonts w:ascii="Century Gothic" w:hAnsi="Century Gothic" w:cs="Arial"/>
                      <w:sz w:val="24"/>
                      <w:szCs w:val="24"/>
                    </w:rPr>
                    <w:t>:</w:t>
                  </w:r>
                  <w:r>
                    <w:rPr>
                      <w:rFonts w:ascii="Century Gothic" w:hAnsi="Century Gothic" w:cs="Arial"/>
                      <w:sz w:val="24"/>
                      <w:szCs w:val="24"/>
                    </w:rPr>
                    <w:t>30</w:t>
                  </w:r>
                </w:p>
              </w:tc>
              <w:tc>
                <w:tcPr>
                  <w:tcW w:w="7071" w:type="dxa"/>
                  <w:tcBorders>
                    <w:bottom w:val="single" w:sz="4" w:space="0" w:color="auto"/>
                  </w:tcBorders>
                  <w:shd w:val="clear" w:color="auto" w:fill="CCCCCC"/>
                  <w:vAlign w:val="center"/>
                </w:tcPr>
                <w:p w:rsidR="00A14136" w:rsidRPr="00C31EED" w:rsidRDefault="00A14136" w:rsidP="00985AFF">
                  <w:pPr>
                    <w:rPr>
                      <w:rFonts w:ascii="Arial Narrow" w:hAnsi="Arial Narrow" w:cs="Tahoma"/>
                      <w:b/>
                    </w:rPr>
                  </w:pPr>
                  <w:r w:rsidRPr="00C31EED">
                    <w:rPr>
                      <w:rFonts w:ascii="Arial Narrow" w:hAnsi="Arial Narrow" w:cs="Tahoma"/>
                      <w:b/>
                    </w:rPr>
                    <w:t>Almuerzo</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14</w:t>
                  </w:r>
                  <w:r w:rsidRPr="00713319">
                    <w:rPr>
                      <w:rFonts w:ascii="Century Gothic" w:hAnsi="Century Gothic" w:cs="Arial"/>
                      <w:sz w:val="24"/>
                      <w:szCs w:val="24"/>
                    </w:rPr>
                    <w:t>:</w:t>
                  </w:r>
                  <w:r>
                    <w:rPr>
                      <w:rFonts w:ascii="Century Gothic" w:hAnsi="Century Gothic" w:cs="Arial"/>
                      <w:sz w:val="24"/>
                      <w:szCs w:val="24"/>
                    </w:rPr>
                    <w:t>30: 16</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C31EED" w:rsidRDefault="00A14136" w:rsidP="00985AFF">
                  <w:pPr>
                    <w:numPr>
                      <w:ilvl w:val="0"/>
                      <w:numId w:val="5"/>
                    </w:numPr>
                    <w:spacing w:after="0" w:line="240" w:lineRule="auto"/>
                    <w:rPr>
                      <w:rFonts w:ascii="Arial Narrow" w:hAnsi="Arial Narrow" w:cs="Tahoma"/>
                      <w:bCs/>
                    </w:rPr>
                  </w:pPr>
                  <w:r w:rsidRPr="0023413E">
                    <w:rPr>
                      <w:rFonts w:ascii="Calibri" w:hAnsi="Calibri" w:cs="Tahoma"/>
                      <w:sz w:val="24"/>
                      <w:szCs w:val="24"/>
                    </w:rPr>
                    <w:t>Elaboración practica de Scripts (Parte 1)</w:t>
                  </w:r>
                </w:p>
              </w:tc>
            </w:tr>
            <w:tr w:rsidR="00A14136" w:rsidRPr="00C31EED" w:rsidTr="00A14136">
              <w:trPr>
                <w:trHeight w:val="454"/>
                <w:jc w:val="center"/>
              </w:trPr>
              <w:tc>
                <w:tcPr>
                  <w:tcW w:w="2287" w:type="dxa"/>
                  <w:shd w:val="clear" w:color="auto" w:fill="C0C0C0"/>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16</w:t>
                  </w:r>
                  <w:r w:rsidRPr="00713319">
                    <w:rPr>
                      <w:rFonts w:ascii="Century Gothic" w:hAnsi="Century Gothic" w:cs="Arial"/>
                      <w:sz w:val="24"/>
                      <w:szCs w:val="24"/>
                    </w:rPr>
                    <w:t>:</w:t>
                  </w:r>
                  <w:r>
                    <w:rPr>
                      <w:rFonts w:ascii="Century Gothic" w:hAnsi="Century Gothic" w:cs="Arial"/>
                      <w:sz w:val="24"/>
                      <w:szCs w:val="24"/>
                    </w:rPr>
                    <w:t>00: 16</w:t>
                  </w:r>
                  <w:r w:rsidRPr="00713319">
                    <w:rPr>
                      <w:rFonts w:ascii="Century Gothic" w:hAnsi="Century Gothic" w:cs="Arial"/>
                      <w:sz w:val="24"/>
                      <w:szCs w:val="24"/>
                    </w:rPr>
                    <w:t>:</w:t>
                  </w:r>
                  <w:r>
                    <w:rPr>
                      <w:rFonts w:ascii="Century Gothic" w:hAnsi="Century Gothic" w:cs="Arial"/>
                      <w:sz w:val="24"/>
                      <w:szCs w:val="24"/>
                    </w:rPr>
                    <w:t>15</w:t>
                  </w:r>
                </w:p>
              </w:tc>
              <w:tc>
                <w:tcPr>
                  <w:tcW w:w="7071" w:type="dxa"/>
                  <w:shd w:val="clear" w:color="auto" w:fill="C0C0C0"/>
                  <w:vAlign w:val="center"/>
                </w:tcPr>
                <w:p w:rsidR="00A14136" w:rsidRPr="00C31EED" w:rsidRDefault="00A14136" w:rsidP="00985AFF">
                  <w:pPr>
                    <w:rPr>
                      <w:rFonts w:ascii="Arial Narrow" w:hAnsi="Arial Narrow" w:cs="Tahoma"/>
                      <w:bCs/>
                    </w:rPr>
                  </w:pPr>
                  <w:r w:rsidRPr="00C31EED">
                    <w:rPr>
                      <w:rFonts w:ascii="Arial Narrow" w:hAnsi="Arial Narrow" w:cs="Tahoma"/>
                      <w:b/>
                    </w:rPr>
                    <w:t>Café</w:t>
                  </w:r>
                </w:p>
              </w:tc>
            </w:tr>
            <w:tr w:rsidR="00A14136" w:rsidRPr="00C31EED" w:rsidTr="00A14136">
              <w:trPr>
                <w:trHeight w:val="454"/>
                <w:jc w:val="center"/>
              </w:trPr>
              <w:tc>
                <w:tcPr>
                  <w:tcW w:w="2287" w:type="dxa"/>
                  <w:shd w:val="clear" w:color="auto" w:fill="auto"/>
                  <w:vAlign w:val="center"/>
                </w:tcPr>
                <w:p w:rsidR="00A14136" w:rsidRPr="00C31EED" w:rsidRDefault="00A14136" w:rsidP="00A14136">
                  <w:pPr>
                    <w:jc w:val="center"/>
                    <w:rPr>
                      <w:rFonts w:ascii="Arial Narrow" w:hAnsi="Arial Narrow" w:cs="Tahoma"/>
                    </w:rPr>
                  </w:pPr>
                  <w:r>
                    <w:rPr>
                      <w:rFonts w:ascii="Century Gothic" w:hAnsi="Century Gothic" w:cs="Arial"/>
                      <w:sz w:val="24"/>
                      <w:szCs w:val="24"/>
                    </w:rPr>
                    <w:t>16</w:t>
                  </w:r>
                  <w:r w:rsidRPr="00713319">
                    <w:rPr>
                      <w:rFonts w:ascii="Century Gothic" w:hAnsi="Century Gothic" w:cs="Arial"/>
                      <w:sz w:val="24"/>
                      <w:szCs w:val="24"/>
                    </w:rPr>
                    <w:t>:</w:t>
                  </w:r>
                  <w:r>
                    <w:rPr>
                      <w:rFonts w:ascii="Century Gothic" w:hAnsi="Century Gothic" w:cs="Arial"/>
                      <w:sz w:val="24"/>
                      <w:szCs w:val="24"/>
                    </w:rPr>
                    <w:t>15: 17</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auto"/>
                  <w:vAlign w:val="center"/>
                </w:tcPr>
                <w:p w:rsidR="00A14136" w:rsidRPr="00C31EED" w:rsidRDefault="00A14136" w:rsidP="00985AFF">
                  <w:pPr>
                    <w:rPr>
                      <w:rFonts w:ascii="Arial Narrow" w:hAnsi="Arial Narrow" w:cs="Tahoma"/>
                      <w:b/>
                    </w:rPr>
                  </w:pPr>
                  <w:r>
                    <w:rPr>
                      <w:rFonts w:ascii="Calibri" w:hAnsi="Calibri" w:cs="Tahoma"/>
                      <w:bCs/>
                      <w:sz w:val="24"/>
                      <w:szCs w:val="24"/>
                    </w:rPr>
                    <w:t>C</w:t>
                  </w:r>
                  <w:r w:rsidRPr="0023413E">
                    <w:rPr>
                      <w:rFonts w:ascii="Calibri" w:hAnsi="Calibri" w:cs="Tahoma"/>
                      <w:bCs/>
                      <w:sz w:val="24"/>
                      <w:szCs w:val="24"/>
                    </w:rPr>
                    <w:t>ontinuación</w:t>
                  </w:r>
                </w:p>
              </w:tc>
            </w:tr>
            <w:tr w:rsidR="00A14136" w:rsidRPr="00C31EED" w:rsidTr="00A14136">
              <w:trPr>
                <w:trHeight w:val="454"/>
                <w:jc w:val="center"/>
              </w:trPr>
              <w:tc>
                <w:tcPr>
                  <w:tcW w:w="2287" w:type="dxa"/>
                  <w:shd w:val="clear" w:color="auto" w:fill="auto"/>
                  <w:vAlign w:val="center"/>
                </w:tcPr>
                <w:p w:rsidR="00A14136" w:rsidRDefault="00A14136" w:rsidP="00985AFF">
                  <w:pPr>
                    <w:rPr>
                      <w:rFonts w:ascii="Century Gothic" w:hAnsi="Century Gothic" w:cs="Arial"/>
                      <w:sz w:val="24"/>
                      <w:szCs w:val="24"/>
                    </w:rPr>
                  </w:pPr>
                </w:p>
              </w:tc>
              <w:tc>
                <w:tcPr>
                  <w:tcW w:w="7071" w:type="dxa"/>
                  <w:shd w:val="clear" w:color="auto" w:fill="auto"/>
                  <w:vAlign w:val="center"/>
                </w:tcPr>
                <w:p w:rsidR="00A14136" w:rsidRDefault="00A14136" w:rsidP="00985AFF">
                  <w:pPr>
                    <w:rPr>
                      <w:rFonts w:ascii="Calibri" w:hAnsi="Calibri" w:cs="Tahoma"/>
                      <w:bCs/>
                      <w:sz w:val="24"/>
                      <w:szCs w:val="24"/>
                    </w:rPr>
                  </w:pPr>
                </w:p>
              </w:tc>
            </w:tr>
            <w:tr w:rsidR="00A14136" w:rsidRPr="00C31EED" w:rsidTr="00A14136">
              <w:trPr>
                <w:trHeight w:val="454"/>
                <w:jc w:val="center"/>
              </w:trPr>
              <w:tc>
                <w:tcPr>
                  <w:tcW w:w="9358" w:type="dxa"/>
                  <w:gridSpan w:val="2"/>
                  <w:tcBorders>
                    <w:bottom w:val="single" w:sz="4" w:space="0" w:color="auto"/>
                  </w:tcBorders>
                  <w:shd w:val="clear" w:color="auto" w:fill="C0C0C0"/>
                  <w:vAlign w:val="center"/>
                </w:tcPr>
                <w:p w:rsidR="00A14136" w:rsidRPr="00C31EED" w:rsidRDefault="00A14136" w:rsidP="00985AFF">
                  <w:pPr>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rPr>
                    <w:br w:type="page"/>
                  </w:r>
                  <w:r w:rsidRPr="00C31EED">
                    <w:rPr>
                      <w:rFonts w:ascii="Arial Narrow" w:hAnsi="Arial Narrow" w:cs="Tahoma"/>
                      <w:b/>
                      <w:sz w:val="28"/>
                      <w:szCs w:val="28"/>
                    </w:rPr>
                    <w:t xml:space="preserve">Viernes </w:t>
                  </w:r>
                </w:p>
              </w:tc>
            </w:tr>
            <w:tr w:rsidR="00A14136" w:rsidRPr="00C31EED" w:rsidTr="00A14136">
              <w:trPr>
                <w:trHeight w:val="454"/>
                <w:jc w:val="center"/>
              </w:trPr>
              <w:tc>
                <w:tcPr>
                  <w:tcW w:w="2287" w:type="dxa"/>
                  <w:shd w:val="clear" w:color="auto" w:fill="D9D9D9"/>
                  <w:vAlign w:val="center"/>
                </w:tcPr>
                <w:p w:rsidR="00A14136" w:rsidRPr="00C31EED" w:rsidRDefault="00A14136" w:rsidP="00A14136">
                  <w:pPr>
                    <w:jc w:val="center"/>
                    <w:rPr>
                      <w:rFonts w:ascii="Arial Narrow" w:hAnsi="Arial Narrow" w:cs="Arial"/>
                      <w:b/>
                    </w:rPr>
                  </w:pPr>
                  <w:r w:rsidRPr="00C31EED">
                    <w:rPr>
                      <w:rFonts w:ascii="Arial Narrow" w:hAnsi="Arial Narrow" w:cs="Arial"/>
                      <w:b/>
                    </w:rPr>
                    <w:t>Hora</w:t>
                  </w:r>
                </w:p>
              </w:tc>
              <w:tc>
                <w:tcPr>
                  <w:tcW w:w="7071" w:type="dxa"/>
                  <w:shd w:val="clear" w:color="auto" w:fill="D9D9D9"/>
                  <w:vAlign w:val="center"/>
                </w:tcPr>
                <w:p w:rsidR="00A14136" w:rsidRPr="00C31EED" w:rsidRDefault="00A14136" w:rsidP="00985AFF">
                  <w:pPr>
                    <w:jc w:val="center"/>
                    <w:rPr>
                      <w:rFonts w:ascii="Arial Narrow" w:hAnsi="Arial Narrow" w:cs="Arial"/>
                      <w:b/>
                    </w:rPr>
                  </w:pPr>
                  <w:r w:rsidRPr="00C31EED">
                    <w:rPr>
                      <w:rFonts w:ascii="Arial Narrow" w:hAnsi="Arial Narrow" w:cs="Arial"/>
                      <w:b/>
                    </w:rPr>
                    <w:t>Actividad</w:t>
                  </w:r>
                </w:p>
                <w:p w:rsidR="00A14136" w:rsidRPr="00C31EED" w:rsidRDefault="00A14136" w:rsidP="00985AFF">
                  <w:pPr>
                    <w:jc w:val="center"/>
                    <w:rPr>
                      <w:rFonts w:ascii="Arial Narrow" w:hAnsi="Arial Narrow" w:cs="Arial"/>
                      <w:b/>
                    </w:rPr>
                  </w:pPr>
                </w:p>
              </w:tc>
            </w:tr>
            <w:tr w:rsidR="00A14136" w:rsidRPr="00C31EED" w:rsidTr="00A14136">
              <w:trPr>
                <w:trHeight w:val="454"/>
                <w:jc w:val="center"/>
              </w:trPr>
              <w:tc>
                <w:tcPr>
                  <w:tcW w:w="2287" w:type="dxa"/>
                  <w:shd w:val="clear" w:color="auto" w:fill="FFFF00"/>
                  <w:vAlign w:val="center"/>
                </w:tcPr>
                <w:p w:rsidR="00A14136" w:rsidRPr="00C31EED" w:rsidRDefault="00A14136" w:rsidP="00A14136">
                  <w:pPr>
                    <w:jc w:val="center"/>
                    <w:rPr>
                      <w:rFonts w:ascii="Arial Narrow" w:hAnsi="Arial Narrow" w:cs="Arial"/>
                    </w:rPr>
                  </w:pPr>
                  <w:r>
                    <w:rPr>
                      <w:rFonts w:ascii="Arial Narrow" w:hAnsi="Arial Narrow" w:cs="Arial"/>
                    </w:rPr>
                    <w:t>8: 00  – 8:30</w:t>
                  </w:r>
                </w:p>
              </w:tc>
              <w:tc>
                <w:tcPr>
                  <w:tcW w:w="7071" w:type="dxa"/>
                  <w:shd w:val="clear" w:color="auto" w:fill="FFFF00"/>
                  <w:vAlign w:val="center"/>
                </w:tcPr>
                <w:p w:rsidR="00A14136" w:rsidRPr="00C31EED" w:rsidRDefault="00A14136" w:rsidP="00985AFF">
                  <w:pPr>
                    <w:rPr>
                      <w:rFonts w:ascii="Arial Narrow" w:hAnsi="Arial Narrow" w:cs="Arial"/>
                    </w:rPr>
                  </w:pPr>
                  <w:r>
                    <w:rPr>
                      <w:rFonts w:ascii="Arial Narrow" w:hAnsi="Arial Narrow" w:cs="Arial"/>
                    </w:rPr>
                    <w:t>Aplicación cuestionario de Evaluación CFCE Cartagena</w:t>
                  </w:r>
                </w:p>
              </w:tc>
            </w:tr>
            <w:tr w:rsidR="00A14136" w:rsidRPr="00C31EED" w:rsidTr="00A14136">
              <w:trPr>
                <w:trHeight w:val="454"/>
                <w:jc w:val="center"/>
              </w:trPr>
              <w:tc>
                <w:tcPr>
                  <w:tcW w:w="2287" w:type="dxa"/>
                  <w:vAlign w:val="center"/>
                </w:tcPr>
                <w:p w:rsidR="00A14136" w:rsidRPr="00C31EED" w:rsidRDefault="00A14136" w:rsidP="00A14136">
                  <w:pPr>
                    <w:jc w:val="center"/>
                    <w:rPr>
                      <w:rFonts w:ascii="Arial Narrow" w:hAnsi="Arial Narrow" w:cs="Arial"/>
                    </w:rPr>
                  </w:pPr>
                  <w:r w:rsidRPr="00713319">
                    <w:rPr>
                      <w:rFonts w:ascii="Century Gothic" w:hAnsi="Century Gothic" w:cs="Arial"/>
                      <w:sz w:val="24"/>
                      <w:szCs w:val="24"/>
                    </w:rPr>
                    <w:t>0</w:t>
                  </w:r>
                  <w:r>
                    <w:rPr>
                      <w:rFonts w:ascii="Century Gothic" w:hAnsi="Century Gothic" w:cs="Arial"/>
                      <w:sz w:val="24"/>
                      <w:szCs w:val="24"/>
                    </w:rPr>
                    <w:t>8</w:t>
                  </w:r>
                  <w:r w:rsidRPr="00713319">
                    <w:rPr>
                      <w:rFonts w:ascii="Century Gothic" w:hAnsi="Century Gothic" w:cs="Arial"/>
                      <w:sz w:val="24"/>
                      <w:szCs w:val="24"/>
                    </w:rPr>
                    <w:t>:00</w:t>
                  </w:r>
                  <w:r>
                    <w:rPr>
                      <w:rFonts w:ascii="Century Gothic" w:hAnsi="Century Gothic" w:cs="Arial"/>
                      <w:sz w:val="24"/>
                      <w:szCs w:val="24"/>
                    </w:rPr>
                    <w:t>:10</w:t>
                  </w:r>
                  <w:r w:rsidRPr="00713319">
                    <w:rPr>
                      <w:rFonts w:ascii="Century Gothic" w:hAnsi="Century Gothic" w:cs="Arial"/>
                      <w:sz w:val="24"/>
                      <w:szCs w:val="24"/>
                    </w:rPr>
                    <w:t>:</w:t>
                  </w:r>
                  <w:r>
                    <w:rPr>
                      <w:rFonts w:ascii="Century Gothic" w:hAnsi="Century Gothic" w:cs="Arial"/>
                      <w:sz w:val="24"/>
                      <w:szCs w:val="24"/>
                    </w:rPr>
                    <w:t>00</w:t>
                  </w:r>
                </w:p>
              </w:tc>
              <w:tc>
                <w:tcPr>
                  <w:tcW w:w="7071" w:type="dxa"/>
                  <w:vAlign w:val="center"/>
                </w:tcPr>
                <w:p w:rsidR="00A14136" w:rsidRPr="00C31EED" w:rsidRDefault="00A14136" w:rsidP="00985AFF">
                  <w:pPr>
                    <w:numPr>
                      <w:ilvl w:val="0"/>
                      <w:numId w:val="5"/>
                    </w:numPr>
                    <w:spacing w:after="0" w:line="240" w:lineRule="auto"/>
                    <w:rPr>
                      <w:rFonts w:ascii="Arial Narrow" w:hAnsi="Arial Narrow" w:cs="Arial"/>
                      <w:bCs/>
                    </w:rPr>
                  </w:pPr>
                  <w:r w:rsidRPr="0023413E">
                    <w:rPr>
                      <w:rFonts w:ascii="Calibri" w:hAnsi="Calibri" w:cs="Tahoma"/>
                      <w:sz w:val="24"/>
                      <w:szCs w:val="24"/>
                    </w:rPr>
                    <w:t>Elaboración practica de</w:t>
                  </w:r>
                  <w:bookmarkStart w:id="0" w:name="_GoBack"/>
                  <w:bookmarkEnd w:id="0"/>
                  <w:r w:rsidRPr="0023413E">
                    <w:rPr>
                      <w:rFonts w:ascii="Calibri" w:hAnsi="Calibri" w:cs="Tahoma"/>
                      <w:sz w:val="24"/>
                      <w:szCs w:val="24"/>
                    </w:rPr>
                    <w:t xml:space="preserve"> Scripts (Parte </w:t>
                  </w:r>
                  <w:r>
                    <w:rPr>
                      <w:rFonts w:ascii="Calibri" w:hAnsi="Calibri" w:cs="Tahoma"/>
                      <w:sz w:val="24"/>
                      <w:szCs w:val="24"/>
                    </w:rPr>
                    <w:t>2</w:t>
                  </w:r>
                  <w:r w:rsidRPr="0023413E">
                    <w:rPr>
                      <w:rFonts w:ascii="Calibri" w:hAnsi="Calibri" w:cs="Tahoma"/>
                      <w:sz w:val="24"/>
                      <w:szCs w:val="24"/>
                    </w:rPr>
                    <w:t>)</w:t>
                  </w:r>
                </w:p>
              </w:tc>
            </w:tr>
            <w:tr w:rsidR="00A14136" w:rsidRPr="0021682C" w:rsidTr="00A14136">
              <w:trPr>
                <w:trHeight w:val="454"/>
                <w:jc w:val="center"/>
              </w:trPr>
              <w:tc>
                <w:tcPr>
                  <w:tcW w:w="2287" w:type="dxa"/>
                  <w:shd w:val="clear" w:color="auto" w:fill="BFBFBF"/>
                  <w:vAlign w:val="center"/>
                </w:tcPr>
                <w:p w:rsidR="00A14136" w:rsidRPr="0021682C" w:rsidRDefault="00A14136" w:rsidP="00A14136">
                  <w:pPr>
                    <w:jc w:val="center"/>
                    <w:rPr>
                      <w:rFonts w:ascii="Century Gothic" w:hAnsi="Century Gothic" w:cs="Arial"/>
                      <w:sz w:val="24"/>
                      <w:szCs w:val="24"/>
                    </w:rPr>
                  </w:pPr>
                  <w:r w:rsidRPr="0021682C">
                    <w:rPr>
                      <w:rFonts w:ascii="Century Gothic" w:hAnsi="Century Gothic" w:cs="Arial"/>
                      <w:sz w:val="24"/>
                      <w:szCs w:val="24"/>
                    </w:rPr>
                    <w:t>10:00:10:30</w:t>
                  </w:r>
                </w:p>
              </w:tc>
              <w:tc>
                <w:tcPr>
                  <w:tcW w:w="7071" w:type="dxa"/>
                  <w:shd w:val="clear" w:color="auto" w:fill="BFBFBF"/>
                  <w:vAlign w:val="center"/>
                </w:tcPr>
                <w:p w:rsidR="00A14136" w:rsidRPr="0021682C" w:rsidRDefault="00A14136" w:rsidP="00985AFF">
                  <w:pPr>
                    <w:rPr>
                      <w:rFonts w:ascii="Century Gothic" w:hAnsi="Century Gothic" w:cs="Arial"/>
                      <w:sz w:val="24"/>
                      <w:szCs w:val="24"/>
                    </w:rPr>
                  </w:pPr>
                  <w:r w:rsidRPr="0021682C">
                    <w:rPr>
                      <w:rFonts w:ascii="Arial Narrow" w:hAnsi="Arial Narrow" w:cs="Tahoma"/>
                      <w:b/>
                    </w:rPr>
                    <w:t>Café</w:t>
                  </w:r>
                </w:p>
              </w:tc>
            </w:tr>
            <w:tr w:rsidR="00A14136" w:rsidRPr="00C31EED" w:rsidTr="00A14136">
              <w:trPr>
                <w:trHeight w:val="454"/>
                <w:jc w:val="center"/>
              </w:trPr>
              <w:tc>
                <w:tcPr>
                  <w:tcW w:w="2287" w:type="dxa"/>
                  <w:tcBorders>
                    <w:bottom w:val="single" w:sz="4" w:space="0" w:color="auto"/>
                  </w:tcBorders>
                  <w:vAlign w:val="center"/>
                </w:tcPr>
                <w:p w:rsidR="00A14136" w:rsidRDefault="00A14136" w:rsidP="00A14136">
                  <w:pPr>
                    <w:jc w:val="center"/>
                  </w:pPr>
                  <w:r>
                    <w:rPr>
                      <w:rFonts w:ascii="Century Gothic" w:hAnsi="Century Gothic" w:cs="Arial"/>
                      <w:sz w:val="24"/>
                      <w:szCs w:val="24"/>
                    </w:rPr>
                    <w:t>10</w:t>
                  </w:r>
                  <w:r w:rsidRPr="00CA3B1D">
                    <w:rPr>
                      <w:rFonts w:ascii="Century Gothic" w:hAnsi="Century Gothic" w:cs="Arial"/>
                      <w:sz w:val="24"/>
                      <w:szCs w:val="24"/>
                    </w:rPr>
                    <w:t>:</w:t>
                  </w:r>
                  <w:r>
                    <w:rPr>
                      <w:rFonts w:ascii="Century Gothic" w:hAnsi="Century Gothic" w:cs="Arial"/>
                      <w:sz w:val="24"/>
                      <w:szCs w:val="24"/>
                    </w:rPr>
                    <w:t>30</w:t>
                  </w:r>
                  <w:r w:rsidRPr="00CA3B1D">
                    <w:rPr>
                      <w:rFonts w:ascii="Century Gothic" w:hAnsi="Century Gothic" w:cs="Arial"/>
                      <w:sz w:val="24"/>
                      <w:szCs w:val="24"/>
                    </w:rPr>
                    <w:t>:11:30</w:t>
                  </w:r>
                </w:p>
              </w:tc>
              <w:tc>
                <w:tcPr>
                  <w:tcW w:w="7071" w:type="dxa"/>
                  <w:tcBorders>
                    <w:bottom w:val="single" w:sz="4" w:space="0" w:color="auto"/>
                  </w:tcBorders>
                  <w:vAlign w:val="center"/>
                </w:tcPr>
                <w:p w:rsidR="00A14136" w:rsidRPr="00C31EED" w:rsidRDefault="00A14136" w:rsidP="00985AFF">
                  <w:pPr>
                    <w:rPr>
                      <w:rFonts w:ascii="Arial Narrow" w:hAnsi="Arial Narrow" w:cs="Tahoma"/>
                      <w:b/>
                    </w:rPr>
                  </w:pPr>
                  <w:r>
                    <w:rPr>
                      <w:rFonts w:ascii="Calibri" w:hAnsi="Calibri" w:cs="Tahoma"/>
                      <w:bCs/>
                      <w:sz w:val="24"/>
                      <w:szCs w:val="24"/>
                    </w:rPr>
                    <w:t>C</w:t>
                  </w:r>
                  <w:r w:rsidRPr="0023413E">
                    <w:rPr>
                      <w:rFonts w:ascii="Calibri" w:hAnsi="Calibri" w:cs="Tahoma"/>
                      <w:bCs/>
                      <w:sz w:val="24"/>
                      <w:szCs w:val="24"/>
                    </w:rPr>
                    <w:t>ontinuación</w:t>
                  </w:r>
                </w:p>
              </w:tc>
            </w:tr>
            <w:tr w:rsidR="00A14136" w:rsidRPr="00C31EED" w:rsidTr="00A14136">
              <w:trPr>
                <w:trHeight w:val="454"/>
                <w:jc w:val="center"/>
              </w:trPr>
              <w:tc>
                <w:tcPr>
                  <w:tcW w:w="2287" w:type="dxa"/>
                  <w:shd w:val="clear" w:color="auto" w:fill="FFFF99"/>
                  <w:vAlign w:val="center"/>
                </w:tcPr>
                <w:p w:rsidR="00A14136" w:rsidRPr="00C31EED" w:rsidRDefault="00A14136" w:rsidP="00A14136">
                  <w:pPr>
                    <w:jc w:val="center"/>
                    <w:rPr>
                      <w:rFonts w:ascii="Arial Narrow" w:hAnsi="Arial Narrow" w:cs="Arial"/>
                    </w:rPr>
                  </w:pPr>
                  <w:r>
                    <w:rPr>
                      <w:rFonts w:ascii="Century Gothic" w:hAnsi="Century Gothic" w:cs="Arial"/>
                      <w:sz w:val="24"/>
                      <w:szCs w:val="24"/>
                    </w:rPr>
                    <w:t>11</w:t>
                  </w:r>
                  <w:r w:rsidRPr="00713319">
                    <w:rPr>
                      <w:rFonts w:ascii="Century Gothic" w:hAnsi="Century Gothic" w:cs="Arial"/>
                      <w:sz w:val="24"/>
                      <w:szCs w:val="24"/>
                    </w:rPr>
                    <w:t>:</w:t>
                  </w:r>
                  <w:r>
                    <w:rPr>
                      <w:rFonts w:ascii="Century Gothic" w:hAnsi="Century Gothic" w:cs="Arial"/>
                      <w:sz w:val="24"/>
                      <w:szCs w:val="24"/>
                    </w:rPr>
                    <w:t>30:12</w:t>
                  </w:r>
                  <w:r w:rsidRPr="00713319">
                    <w:rPr>
                      <w:rFonts w:ascii="Century Gothic" w:hAnsi="Century Gothic" w:cs="Arial"/>
                      <w:sz w:val="24"/>
                      <w:szCs w:val="24"/>
                    </w:rPr>
                    <w:t>:</w:t>
                  </w:r>
                  <w:r>
                    <w:rPr>
                      <w:rFonts w:ascii="Century Gothic" w:hAnsi="Century Gothic" w:cs="Arial"/>
                      <w:sz w:val="24"/>
                      <w:szCs w:val="24"/>
                    </w:rPr>
                    <w:t>00</w:t>
                  </w:r>
                </w:p>
              </w:tc>
              <w:tc>
                <w:tcPr>
                  <w:tcW w:w="7071" w:type="dxa"/>
                  <w:shd w:val="clear" w:color="auto" w:fill="FFFF99"/>
                  <w:vAlign w:val="center"/>
                </w:tcPr>
                <w:p w:rsidR="00A14136" w:rsidRPr="00C31EED" w:rsidRDefault="00A14136" w:rsidP="00985AFF">
                  <w:pPr>
                    <w:rPr>
                      <w:rFonts w:ascii="Arial Narrow" w:hAnsi="Arial Narrow" w:cs="Arial"/>
                      <w:b/>
                      <w:bCs/>
                      <w:i/>
                      <w:color w:val="800000"/>
                      <w:sz w:val="24"/>
                      <w:szCs w:val="24"/>
                    </w:rPr>
                  </w:pPr>
                  <w:r w:rsidRPr="00C31EED">
                    <w:rPr>
                      <w:rFonts w:ascii="Arial Narrow" w:hAnsi="Arial Narrow" w:cs="Arial"/>
                      <w:b/>
                      <w:i/>
                      <w:color w:val="800000"/>
                      <w:sz w:val="24"/>
                      <w:szCs w:val="24"/>
                    </w:rPr>
                    <w:t>Clausura</w:t>
                  </w:r>
                </w:p>
              </w:tc>
            </w:tr>
            <w:tr w:rsidR="00A14136" w:rsidRPr="00C31EED" w:rsidTr="00A14136">
              <w:trPr>
                <w:trHeight w:val="454"/>
                <w:jc w:val="center"/>
              </w:trPr>
              <w:tc>
                <w:tcPr>
                  <w:tcW w:w="2287" w:type="dxa"/>
                  <w:vAlign w:val="center"/>
                </w:tcPr>
                <w:p w:rsidR="00A14136" w:rsidRPr="00C31EED" w:rsidRDefault="00A14136" w:rsidP="00A14136">
                  <w:pPr>
                    <w:jc w:val="center"/>
                    <w:rPr>
                      <w:rFonts w:ascii="Arial Narrow" w:hAnsi="Arial Narrow" w:cs="Arial"/>
                    </w:rPr>
                  </w:pPr>
                </w:p>
              </w:tc>
              <w:tc>
                <w:tcPr>
                  <w:tcW w:w="7071" w:type="dxa"/>
                  <w:shd w:val="clear" w:color="auto" w:fill="E0E0E0"/>
                  <w:vAlign w:val="center"/>
                </w:tcPr>
                <w:p w:rsidR="00A14136" w:rsidRPr="00C31EED" w:rsidRDefault="00A14136" w:rsidP="00985AFF">
                  <w:pPr>
                    <w:rPr>
                      <w:rFonts w:ascii="Arial Narrow" w:hAnsi="Arial Narrow" w:cs="Arial"/>
                    </w:rPr>
                  </w:pPr>
                  <w:r w:rsidRPr="00C31EED">
                    <w:rPr>
                      <w:rFonts w:ascii="Arial Narrow" w:hAnsi="Arial Narrow" w:cs="Arial"/>
                      <w:b/>
                    </w:rPr>
                    <w:t>Almuerzo</w:t>
                  </w:r>
                </w:p>
              </w:tc>
            </w:tr>
          </w:tbl>
          <w:p w:rsidR="00A14136" w:rsidRPr="00932CD6" w:rsidRDefault="00A14136" w:rsidP="00970D66"/>
        </w:tc>
      </w:tr>
      <w:tr w:rsidR="00770ECC" w:rsidTr="00A14136">
        <w:tc>
          <w:tcPr>
            <w:tcW w:w="2127" w:type="dxa"/>
          </w:tcPr>
          <w:p w:rsidR="002D5ED8" w:rsidRPr="00770ECC" w:rsidRDefault="00770ECC" w:rsidP="00595A9B">
            <w:pPr>
              <w:jc w:val="center"/>
              <w:rPr>
                <w:b/>
              </w:rPr>
            </w:pPr>
            <w:r w:rsidRPr="00770ECC">
              <w:rPr>
                <w:b/>
              </w:rPr>
              <w:lastRenderedPageBreak/>
              <w:t>HORAS LECTIVAS</w:t>
            </w:r>
          </w:p>
        </w:tc>
        <w:tc>
          <w:tcPr>
            <w:tcW w:w="6912" w:type="dxa"/>
            <w:gridSpan w:val="2"/>
          </w:tcPr>
          <w:p w:rsidR="00770ECC" w:rsidRPr="001B2865" w:rsidRDefault="00FC7046" w:rsidP="00932CD6">
            <w:pPr>
              <w:rPr>
                <w:rFonts w:ascii="Arial" w:hAnsi="Arial" w:cs="Arial"/>
              </w:rPr>
            </w:pPr>
            <w:r w:rsidRPr="00932CD6">
              <w:t>26</w:t>
            </w:r>
          </w:p>
        </w:tc>
      </w:tr>
      <w:tr w:rsidR="00770ECC" w:rsidTr="00A14136">
        <w:tc>
          <w:tcPr>
            <w:tcW w:w="2127" w:type="dxa"/>
          </w:tcPr>
          <w:p w:rsidR="002D5ED8" w:rsidRPr="00770ECC" w:rsidRDefault="00770ECC" w:rsidP="00595A9B">
            <w:pPr>
              <w:jc w:val="center"/>
              <w:rPr>
                <w:b/>
              </w:rPr>
            </w:pPr>
            <w:r w:rsidRPr="00770ECC">
              <w:rPr>
                <w:b/>
              </w:rPr>
              <w:t>FINANCIACIÓN</w:t>
            </w:r>
          </w:p>
        </w:tc>
        <w:tc>
          <w:tcPr>
            <w:tcW w:w="6912" w:type="dxa"/>
            <w:gridSpan w:val="2"/>
          </w:tcPr>
          <w:p w:rsidR="00770ECC" w:rsidRPr="00932CD6" w:rsidRDefault="00FC7046" w:rsidP="00EC7BAB">
            <w:r w:rsidRPr="00932CD6">
              <w:t>MIXTA</w:t>
            </w:r>
          </w:p>
        </w:tc>
      </w:tr>
      <w:tr w:rsidR="00770ECC" w:rsidTr="00A14136">
        <w:tc>
          <w:tcPr>
            <w:tcW w:w="2127" w:type="dxa"/>
          </w:tcPr>
          <w:p w:rsidR="00770ECC" w:rsidRPr="00770ECC" w:rsidRDefault="00502792" w:rsidP="00770ECC">
            <w:pPr>
              <w:jc w:val="center"/>
              <w:rPr>
                <w:b/>
              </w:rPr>
            </w:pPr>
            <w:r>
              <w:rPr>
                <w:b/>
              </w:rPr>
              <w:lastRenderedPageBreak/>
              <w:t>FECHA LÍMI</w:t>
            </w:r>
            <w:r w:rsidR="00770ECC" w:rsidRPr="00770ECC">
              <w:rPr>
                <w:b/>
              </w:rPr>
              <w:t>TE PRESENTACIÓN SOLICITUDES</w:t>
            </w:r>
          </w:p>
        </w:tc>
        <w:tc>
          <w:tcPr>
            <w:tcW w:w="6912" w:type="dxa"/>
            <w:gridSpan w:val="2"/>
          </w:tcPr>
          <w:p w:rsidR="007500B2" w:rsidRPr="00595A9B" w:rsidRDefault="00932CD6" w:rsidP="00FC7046">
            <w:pPr>
              <w:rPr>
                <w:rFonts w:ascii="Arial" w:hAnsi="Arial" w:cs="Arial"/>
                <w:b/>
              </w:rPr>
            </w:pPr>
            <w:r w:rsidRPr="00595A9B">
              <w:rPr>
                <w:b/>
              </w:rPr>
              <w:t xml:space="preserve">Viernes 5 de junio </w:t>
            </w:r>
          </w:p>
        </w:tc>
      </w:tr>
      <w:tr w:rsidR="00502792" w:rsidTr="00A14136">
        <w:tc>
          <w:tcPr>
            <w:tcW w:w="2127" w:type="dxa"/>
          </w:tcPr>
          <w:p w:rsidR="00502792" w:rsidRDefault="00502792" w:rsidP="002D5ED8">
            <w:pPr>
              <w:jc w:val="both"/>
            </w:pPr>
          </w:p>
          <w:p w:rsidR="00502792" w:rsidRDefault="00502792" w:rsidP="00502792">
            <w:pPr>
              <w:jc w:val="center"/>
              <w:rPr>
                <w:b/>
              </w:rPr>
            </w:pPr>
            <w:r w:rsidRPr="00502792">
              <w:rPr>
                <w:b/>
              </w:rPr>
              <w:t>POSTULACIÓN Y SOLICITUD DE PARTICIPACIÓN</w:t>
            </w:r>
          </w:p>
          <w:p w:rsidR="00502792" w:rsidRPr="00502792" w:rsidRDefault="00502792" w:rsidP="00502792">
            <w:pPr>
              <w:jc w:val="center"/>
              <w:rPr>
                <w:b/>
              </w:rPr>
            </w:pPr>
          </w:p>
          <w:p w:rsidR="00502792" w:rsidRPr="00502792" w:rsidRDefault="00502792" w:rsidP="00502792">
            <w:pPr>
              <w:jc w:val="center"/>
              <w:rPr>
                <w:sz w:val="32"/>
                <w:szCs w:val="32"/>
              </w:rPr>
            </w:pPr>
            <w:r w:rsidRPr="00502792">
              <w:rPr>
                <w:b/>
                <w:sz w:val="32"/>
                <w:szCs w:val="32"/>
              </w:rPr>
              <w:t>-ON LINE-</w:t>
            </w:r>
          </w:p>
        </w:tc>
        <w:tc>
          <w:tcPr>
            <w:tcW w:w="6912" w:type="dxa"/>
            <w:gridSpan w:val="2"/>
          </w:tcPr>
          <w:p w:rsidR="00502792" w:rsidRDefault="00502792" w:rsidP="00502792">
            <w:pPr>
              <w:pStyle w:val="Prrafodelista"/>
              <w:numPr>
                <w:ilvl w:val="0"/>
                <w:numId w:val="1"/>
              </w:numPr>
            </w:pPr>
            <w:r>
              <w:t xml:space="preserve">Las solicitudes deben cumplimentarse </w:t>
            </w:r>
            <w:proofErr w:type="spellStart"/>
            <w:r w:rsidRPr="00502792">
              <w:rPr>
                <w:b/>
              </w:rPr>
              <w:t>on</w:t>
            </w:r>
            <w:proofErr w:type="spellEnd"/>
            <w:r w:rsidRPr="00502792">
              <w:rPr>
                <w:b/>
              </w:rPr>
              <w:t xml:space="preserve"> line </w:t>
            </w:r>
            <w:r w:rsidRPr="00770ECC">
              <w:t xml:space="preserve">a </w:t>
            </w:r>
            <w:r>
              <w:t>t</w:t>
            </w:r>
            <w:r w:rsidRPr="00770ECC">
              <w:t>ravés</w:t>
            </w:r>
            <w:r>
              <w:t xml:space="preserve"> de la página Web: </w:t>
            </w:r>
            <w:hyperlink r:id="rId7" w:history="1">
              <w:r w:rsidRPr="00F605C0">
                <w:rPr>
                  <w:rStyle w:val="Hipervnculo"/>
                </w:rPr>
                <w:t>www.aecidcf.org.co</w:t>
              </w:r>
            </w:hyperlink>
            <w:r>
              <w:t xml:space="preserve">.  Las/os interesados deberán entrar en el link PROGRAMACIÓN/PIFTE (Ver todos), buscar el curso de su interés en el mes que corresponda, acceder a la información sobre el mismo, y en la parte inferior de la pantalla aparece la palabra INSCRIBIRSE, al hacer clic en ella le </w:t>
            </w:r>
            <w:proofErr w:type="spellStart"/>
            <w:r>
              <w:t>redireccionará</w:t>
            </w:r>
            <w:proofErr w:type="spellEnd"/>
            <w:r>
              <w:t xml:space="preserve"> al formulario de inscripción en línea que debe diligenciar completo.</w:t>
            </w:r>
          </w:p>
          <w:p w:rsidR="00FD663C" w:rsidRDefault="00502792" w:rsidP="00FD663C">
            <w:pPr>
              <w:pStyle w:val="Prrafodelista"/>
              <w:numPr>
                <w:ilvl w:val="0"/>
                <w:numId w:val="1"/>
              </w:numPr>
            </w:pPr>
            <w:r>
              <w:t xml:space="preserve">Enviar </w:t>
            </w:r>
            <w:proofErr w:type="spellStart"/>
            <w:r>
              <w:t>Curriculum</w:t>
            </w:r>
            <w:proofErr w:type="spellEnd"/>
            <w:r>
              <w:t xml:space="preserve"> Vitae y </w:t>
            </w:r>
            <w:r w:rsidRPr="00502792">
              <w:rPr>
                <w:b/>
              </w:rPr>
              <w:t>aval firmado y sellado de la Institución proponente</w:t>
            </w:r>
            <w:r>
              <w:t xml:space="preserve">, reflejando la importancia que para esa Institución tiene la acción formativa </w:t>
            </w:r>
            <w:proofErr w:type="gramStart"/>
            <w:r>
              <w:t>a</w:t>
            </w:r>
            <w:proofErr w:type="gramEnd"/>
            <w:r>
              <w:t xml:space="preserve">: </w:t>
            </w:r>
            <w:r w:rsidR="007500B2">
              <w:t xml:space="preserve"> </w:t>
            </w:r>
            <w:hyperlink r:id="rId8" w:history="1">
              <w:r w:rsidR="007D0949" w:rsidRPr="006937EB">
                <w:rPr>
                  <w:rStyle w:val="Hipervnculo"/>
                </w:rPr>
                <w:t>foaltec@once.es</w:t>
              </w:r>
            </w:hyperlink>
            <w:r w:rsidR="00FD663C">
              <w:t xml:space="preserve"> e </w:t>
            </w:r>
            <w:hyperlink r:id="rId9" w:history="1">
              <w:r w:rsidR="00FD663C" w:rsidRPr="00684B95">
                <w:rPr>
                  <w:rStyle w:val="Hipervnculo"/>
                </w:rPr>
                <w:t>inga@once.es</w:t>
              </w:r>
            </w:hyperlink>
            <w:r w:rsidR="007D0949">
              <w:t xml:space="preserve"> especificando en su título el curso al que va dirigido.</w:t>
            </w:r>
          </w:p>
          <w:p w:rsidR="00FD663C" w:rsidRDefault="00FD663C" w:rsidP="00FD663C">
            <w:pPr>
              <w:pStyle w:val="Prrafodelista"/>
            </w:pP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3">
    <w:nsid w:val="75C430C8"/>
    <w:multiLevelType w:val="multilevel"/>
    <w:tmpl w:val="DB80556A"/>
    <w:lvl w:ilvl="0">
      <w:start w:val="1"/>
      <w:numFmt w:val="decimal"/>
      <w:lvlText w:val="%1."/>
      <w:lvlJc w:val="left"/>
      <w:pPr>
        <w:ind w:left="299" w:hanging="360"/>
      </w:pPr>
      <w:rPr>
        <w:rFonts w:ascii="Calibri" w:hAnsi="Calibri" w:hint="default"/>
        <w:sz w:val="24"/>
        <w:szCs w:val="24"/>
      </w:rPr>
    </w:lvl>
    <w:lvl w:ilvl="1">
      <w:start w:val="1"/>
      <w:numFmt w:val="decimal"/>
      <w:isLgl/>
      <w:lvlText w:val="%1.%2."/>
      <w:lvlJc w:val="left"/>
      <w:pPr>
        <w:ind w:left="1494" w:hanging="360"/>
      </w:pPr>
      <w:rPr>
        <w:rFonts w:ascii="Calibri" w:hAnsi="Calibri" w:hint="default"/>
        <w:b w:val="0"/>
        <w:sz w:val="24"/>
        <w:szCs w:val="24"/>
      </w:rPr>
    </w:lvl>
    <w:lvl w:ilvl="2">
      <w:start w:val="1"/>
      <w:numFmt w:val="decimal"/>
      <w:isLgl/>
      <w:lvlText w:val="%1.%2.%3."/>
      <w:lvlJc w:val="left"/>
      <w:pPr>
        <w:ind w:left="3049" w:hanging="720"/>
      </w:pPr>
      <w:rPr>
        <w:rFonts w:hint="default"/>
      </w:rPr>
    </w:lvl>
    <w:lvl w:ilvl="3">
      <w:start w:val="1"/>
      <w:numFmt w:val="decimal"/>
      <w:isLgl/>
      <w:lvlText w:val="%1.%2.%3.%4."/>
      <w:lvlJc w:val="left"/>
      <w:pPr>
        <w:ind w:left="4244" w:hanging="720"/>
      </w:pPr>
      <w:rPr>
        <w:rFonts w:hint="default"/>
      </w:rPr>
    </w:lvl>
    <w:lvl w:ilvl="4">
      <w:start w:val="1"/>
      <w:numFmt w:val="decimal"/>
      <w:isLgl/>
      <w:lvlText w:val="%1.%2.%3.%4.%5."/>
      <w:lvlJc w:val="left"/>
      <w:pPr>
        <w:ind w:left="5799" w:hanging="1080"/>
      </w:pPr>
      <w:rPr>
        <w:rFonts w:hint="default"/>
      </w:rPr>
    </w:lvl>
    <w:lvl w:ilvl="5">
      <w:start w:val="1"/>
      <w:numFmt w:val="decimal"/>
      <w:isLgl/>
      <w:lvlText w:val="%1.%2.%3.%4.%5.%6."/>
      <w:lvlJc w:val="left"/>
      <w:pPr>
        <w:ind w:left="6994" w:hanging="1080"/>
      </w:pPr>
      <w:rPr>
        <w:rFonts w:hint="default"/>
      </w:rPr>
    </w:lvl>
    <w:lvl w:ilvl="6">
      <w:start w:val="1"/>
      <w:numFmt w:val="decimal"/>
      <w:isLgl/>
      <w:lvlText w:val="%1.%2.%3.%4.%5.%6.%7."/>
      <w:lvlJc w:val="left"/>
      <w:pPr>
        <w:ind w:left="8549" w:hanging="1440"/>
      </w:pPr>
      <w:rPr>
        <w:rFonts w:hint="default"/>
      </w:rPr>
    </w:lvl>
    <w:lvl w:ilvl="7">
      <w:start w:val="1"/>
      <w:numFmt w:val="decimal"/>
      <w:isLgl/>
      <w:lvlText w:val="%1.%2.%3.%4.%5.%6.%7.%8."/>
      <w:lvlJc w:val="left"/>
      <w:pPr>
        <w:ind w:left="9744" w:hanging="1440"/>
      </w:pPr>
      <w:rPr>
        <w:rFonts w:hint="default"/>
      </w:rPr>
    </w:lvl>
    <w:lvl w:ilvl="8">
      <w:start w:val="1"/>
      <w:numFmt w:val="decimal"/>
      <w:isLgl/>
      <w:lvlText w:val="%1.%2.%3.%4.%5.%6.%7.%8.%9."/>
      <w:lvlJc w:val="left"/>
      <w:pPr>
        <w:ind w:left="11299" w:hanging="1800"/>
      </w:pPr>
      <w:rPr>
        <w:rFonts w:hint="default"/>
      </w:rPr>
    </w:lvl>
  </w:abstractNum>
  <w:abstractNum w:abstractNumId="4">
    <w:nsid w:val="7BCB63D3"/>
    <w:multiLevelType w:val="hybridMultilevel"/>
    <w:tmpl w:val="640C8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70ECC"/>
    <w:rsid w:val="000248E6"/>
    <w:rsid w:val="000C174E"/>
    <w:rsid w:val="001B2865"/>
    <w:rsid w:val="002D5ED8"/>
    <w:rsid w:val="00306A50"/>
    <w:rsid w:val="00324355"/>
    <w:rsid w:val="00361E96"/>
    <w:rsid w:val="00502792"/>
    <w:rsid w:val="00563499"/>
    <w:rsid w:val="00595A9B"/>
    <w:rsid w:val="006E7AFE"/>
    <w:rsid w:val="007500B2"/>
    <w:rsid w:val="00770ECC"/>
    <w:rsid w:val="007A3422"/>
    <w:rsid w:val="007C3CF7"/>
    <w:rsid w:val="007D0949"/>
    <w:rsid w:val="008041F8"/>
    <w:rsid w:val="00850EA8"/>
    <w:rsid w:val="0091624E"/>
    <w:rsid w:val="00932CD6"/>
    <w:rsid w:val="00970D66"/>
    <w:rsid w:val="009E2999"/>
    <w:rsid w:val="00A14136"/>
    <w:rsid w:val="00A478DD"/>
    <w:rsid w:val="00B127DA"/>
    <w:rsid w:val="00CD1447"/>
    <w:rsid w:val="00CD2EB8"/>
    <w:rsid w:val="00D203D7"/>
    <w:rsid w:val="00EC7BAB"/>
    <w:rsid w:val="00FC7046"/>
    <w:rsid w:val="00FD6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altec@once.es" TargetMode="External"/><Relationship Id="rId3" Type="http://schemas.microsoft.com/office/2007/relationships/stylesWithEffects" Target="stylesWithEffects.xml"/><Relationship Id="rId7" Type="http://schemas.openxmlformats.org/officeDocument/2006/relationships/hyperlink" Target="http://www.aecidcf.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a@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9</cp:revision>
  <dcterms:created xsi:type="dcterms:W3CDTF">2013-05-10T13:52:00Z</dcterms:created>
  <dcterms:modified xsi:type="dcterms:W3CDTF">2015-05-08T17:26:00Z</dcterms:modified>
</cp:coreProperties>
</file>